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F58C8" w14:textId="00D0EA8D" w:rsidR="00C67266" w:rsidRPr="00004C10" w:rsidRDefault="000842FF" w:rsidP="00E63DF4">
      <w:pPr>
        <w:pStyle w:val="af4"/>
        <w:snapToGrid w:val="0"/>
        <w:outlineLvl w:val="9"/>
      </w:pPr>
      <w:bookmarkStart w:id="0" w:name="_GoBack"/>
      <w:bookmarkEnd w:id="0"/>
      <w:r w:rsidRPr="00004C10">
        <w:rPr>
          <w:rFonts w:hint="eastAsia"/>
        </w:rPr>
        <w:t>1</w:t>
      </w:r>
      <w:r w:rsidRPr="00004C10">
        <w:t>1</w:t>
      </w:r>
      <w:r w:rsidR="00A81445">
        <w:rPr>
          <w:rFonts w:hint="eastAsia"/>
        </w:rPr>
        <w:t>5</w:t>
      </w:r>
      <w:r w:rsidR="00741BF6" w:rsidRPr="00004C10">
        <w:t>年</w:t>
      </w:r>
      <w:r w:rsidRPr="00004C10">
        <w:rPr>
          <w:rFonts w:hint="eastAsia"/>
        </w:rPr>
        <w:t>彰化縣</w:t>
      </w:r>
      <w:r w:rsidR="00E97BA1" w:rsidRPr="00004C10">
        <w:rPr>
          <w:rFonts w:hint="eastAsia"/>
        </w:rPr>
        <w:t>環境</w:t>
      </w:r>
      <w:r w:rsidR="00741BF6" w:rsidRPr="00004C10">
        <w:t>教育基金補助學校辦理</w:t>
      </w:r>
      <w:r w:rsidRPr="00004C10">
        <w:rPr>
          <w:rFonts w:hint="eastAsia"/>
          <w:szCs w:val="32"/>
        </w:rPr>
        <w:t>臺美</w:t>
      </w:r>
      <w:r w:rsidR="00E97BA1" w:rsidRPr="00004C10">
        <w:rPr>
          <w:szCs w:val="32"/>
        </w:rPr>
        <w:t>生態學校</w:t>
      </w:r>
      <w:r w:rsidR="00741BF6" w:rsidRPr="00004C10">
        <w:t>計畫</w:t>
      </w:r>
    </w:p>
    <w:p w14:paraId="65832E96" w14:textId="77777777" w:rsidR="00242DBD" w:rsidRPr="00242DBD" w:rsidRDefault="00242DBD">
      <w:pPr>
        <w:numPr>
          <w:ilvl w:val="0"/>
          <w:numId w:val="20"/>
        </w:numPr>
        <w:suppressAutoHyphens w:val="0"/>
        <w:spacing w:line="480" w:lineRule="exact"/>
        <w:jc w:val="both"/>
        <w:textAlignment w:val="auto"/>
        <w:rPr>
          <w:rFonts w:ascii="Times New Roman" w:eastAsia="標楷體" w:hAnsi="Times New Roman" w:cs="Times New Roman"/>
          <w:kern w:val="0"/>
          <w:sz w:val="28"/>
          <w:szCs w:val="28"/>
        </w:rPr>
      </w:pPr>
      <w:r>
        <w:rPr>
          <w:rFonts w:eastAsia="標楷體" w:hint="eastAsia"/>
          <w:bCs/>
          <w:sz w:val="28"/>
          <w:szCs w:val="28"/>
        </w:rPr>
        <w:t>目的：</w:t>
      </w:r>
    </w:p>
    <w:p w14:paraId="5FDDCAA5" w14:textId="0EE241E0" w:rsidR="00C67266" w:rsidRPr="00004C10" w:rsidRDefault="000110C5" w:rsidP="00242DBD">
      <w:pPr>
        <w:suppressAutoHyphens w:val="0"/>
        <w:spacing w:line="480" w:lineRule="exact"/>
        <w:ind w:left="142" w:firstLineChars="200" w:firstLine="560"/>
        <w:jc w:val="both"/>
        <w:textAlignment w:val="auto"/>
        <w:rPr>
          <w:rFonts w:ascii="Times New Roman" w:eastAsia="標楷體" w:hAnsi="Times New Roman" w:cs="Times New Roman"/>
          <w:kern w:val="0"/>
          <w:sz w:val="28"/>
          <w:szCs w:val="28"/>
        </w:rPr>
      </w:pPr>
      <w:r w:rsidRPr="00004C10">
        <w:rPr>
          <w:rFonts w:eastAsia="標楷體" w:hint="eastAsia"/>
          <w:bCs/>
          <w:sz w:val="28"/>
          <w:szCs w:val="28"/>
        </w:rPr>
        <w:t>為</w:t>
      </w:r>
      <w:r w:rsidR="000842FF" w:rsidRPr="00004C10">
        <w:rPr>
          <w:rFonts w:eastAsia="標楷體"/>
          <w:bCs/>
          <w:sz w:val="28"/>
          <w:szCs w:val="28"/>
        </w:rPr>
        <w:t>促使學校</w:t>
      </w:r>
      <w:r w:rsidR="000842FF" w:rsidRPr="00004C10">
        <w:rPr>
          <w:rFonts w:eastAsia="標楷體" w:hint="eastAsia"/>
          <w:bCs/>
          <w:sz w:val="28"/>
          <w:szCs w:val="28"/>
        </w:rPr>
        <w:t>以</w:t>
      </w:r>
      <w:r w:rsidR="000842FF" w:rsidRPr="00004C10">
        <w:rPr>
          <w:rFonts w:eastAsia="標楷體"/>
          <w:bCs/>
          <w:sz w:val="28"/>
          <w:szCs w:val="28"/>
        </w:rPr>
        <w:t>永續</w:t>
      </w:r>
      <w:r w:rsidR="000842FF" w:rsidRPr="00004C10">
        <w:rPr>
          <w:rFonts w:eastAsia="標楷體" w:hint="eastAsia"/>
          <w:bCs/>
          <w:sz w:val="28"/>
          <w:szCs w:val="28"/>
        </w:rPr>
        <w:t>發展理念深植</w:t>
      </w:r>
      <w:r w:rsidR="000842FF" w:rsidRPr="00004C10">
        <w:rPr>
          <w:rFonts w:eastAsia="標楷體"/>
          <w:bCs/>
          <w:sz w:val="28"/>
          <w:szCs w:val="28"/>
        </w:rPr>
        <w:t>於學校經營與課程中，</w:t>
      </w:r>
      <w:r w:rsidR="000842FF" w:rsidRPr="00004C10">
        <w:rPr>
          <w:rFonts w:eastAsia="標楷體" w:hint="eastAsia"/>
          <w:bCs/>
          <w:sz w:val="28"/>
          <w:szCs w:val="28"/>
        </w:rPr>
        <w:t>透過親師生組織生態團隊及執行生態學校</w:t>
      </w:r>
      <w:r w:rsidR="000842FF" w:rsidRPr="00004C10">
        <w:rPr>
          <w:rFonts w:eastAsia="標楷體" w:hint="eastAsia"/>
          <w:bCs/>
          <w:sz w:val="28"/>
          <w:szCs w:val="28"/>
        </w:rPr>
        <w:t>7</w:t>
      </w:r>
      <w:r w:rsidR="000842FF" w:rsidRPr="00004C10">
        <w:rPr>
          <w:rFonts w:eastAsia="標楷體" w:hint="eastAsia"/>
          <w:bCs/>
          <w:sz w:val="28"/>
          <w:szCs w:val="28"/>
        </w:rPr>
        <w:t>大步驟，以</w:t>
      </w:r>
      <w:r w:rsidR="00BC144B">
        <w:rPr>
          <w:rFonts w:eastAsia="標楷體" w:hint="eastAsia"/>
          <w:bCs/>
          <w:sz w:val="28"/>
          <w:szCs w:val="28"/>
        </w:rPr>
        <w:t>檢視校園環境、提出問題、制定行動方案、檢視執行成果、提出結論等步驟，提升學童對環境的</w:t>
      </w:r>
      <w:r w:rsidR="000905FD">
        <w:rPr>
          <w:rFonts w:eastAsia="標楷體" w:hint="eastAsia"/>
          <w:bCs/>
          <w:sz w:val="28"/>
          <w:szCs w:val="28"/>
        </w:rPr>
        <w:t>覺知</w:t>
      </w:r>
      <w:r w:rsidR="00BC144B">
        <w:rPr>
          <w:rFonts w:eastAsia="標楷體" w:hint="eastAsia"/>
          <w:bCs/>
          <w:sz w:val="28"/>
          <w:szCs w:val="28"/>
        </w:rPr>
        <w:t>、技能及行動，並可</w:t>
      </w:r>
      <w:r w:rsidR="000842FF" w:rsidRPr="00004C10">
        <w:rPr>
          <w:rFonts w:eastAsia="標楷體" w:hint="eastAsia"/>
          <w:bCs/>
          <w:sz w:val="28"/>
          <w:szCs w:val="28"/>
        </w:rPr>
        <w:t>提升家長參與及結合社區</w:t>
      </w:r>
      <w:r w:rsidR="00BC144B">
        <w:rPr>
          <w:rFonts w:eastAsia="標楷體" w:hint="eastAsia"/>
          <w:bCs/>
          <w:sz w:val="28"/>
          <w:szCs w:val="28"/>
        </w:rPr>
        <w:t>參與</w:t>
      </w:r>
      <w:r w:rsidR="000842FF" w:rsidRPr="00004C10">
        <w:rPr>
          <w:rFonts w:eastAsia="標楷體" w:hint="eastAsia"/>
          <w:bCs/>
          <w:sz w:val="28"/>
          <w:szCs w:val="28"/>
        </w:rPr>
        <w:t>，啟發學生獨立思考、主動發現環境問題並嘗試解決的能力</w:t>
      </w:r>
      <w:r w:rsidR="000842FF" w:rsidRPr="00004C10">
        <w:rPr>
          <w:rFonts w:eastAsia="標楷體"/>
          <w:bCs/>
          <w:sz w:val="28"/>
          <w:szCs w:val="28"/>
        </w:rPr>
        <w:t>，特辦理本計畫</w:t>
      </w:r>
      <w:r w:rsidR="00741BF6" w:rsidRPr="00004C10">
        <w:rPr>
          <w:rFonts w:ascii="Times New Roman" w:eastAsia="標楷體" w:hAnsi="Times New Roman" w:cs="Times New Roman"/>
          <w:kern w:val="0"/>
          <w:sz w:val="28"/>
          <w:szCs w:val="28"/>
        </w:rPr>
        <w:t>。</w:t>
      </w:r>
    </w:p>
    <w:p w14:paraId="433BD3DD" w14:textId="77777777" w:rsidR="00242DBD" w:rsidRDefault="004F5FA0">
      <w:pPr>
        <w:numPr>
          <w:ilvl w:val="0"/>
          <w:numId w:val="20"/>
        </w:numPr>
        <w:suppressAutoHyphens w:val="0"/>
        <w:spacing w:line="480" w:lineRule="exact"/>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補助對象：</w:t>
      </w:r>
    </w:p>
    <w:p w14:paraId="5AB3FB8C" w14:textId="5D23782A" w:rsidR="00C67266" w:rsidRPr="00004C10" w:rsidRDefault="004F5FA0" w:rsidP="00242DBD">
      <w:pPr>
        <w:suppressAutoHyphens w:val="0"/>
        <w:spacing w:line="480" w:lineRule="exact"/>
        <w:ind w:left="142" w:firstLineChars="200" w:firstLine="560"/>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具「環境教育人員認證」人員之</w:t>
      </w:r>
      <w:r w:rsidR="0008799B" w:rsidRPr="00004C10">
        <w:rPr>
          <w:rFonts w:ascii="Times New Roman" w:eastAsia="標楷體" w:hAnsi="Times New Roman" w:cs="Times New Roman" w:hint="eastAsia"/>
          <w:kern w:val="0"/>
          <w:sz w:val="28"/>
          <w:szCs w:val="28"/>
        </w:rPr>
        <w:t>公</w:t>
      </w:r>
      <w:r w:rsidR="00A81445">
        <w:rPr>
          <w:rFonts w:ascii="Times New Roman" w:eastAsia="標楷體" w:hAnsi="Times New Roman" w:cs="Times New Roman" w:hint="eastAsia"/>
          <w:kern w:val="0"/>
          <w:sz w:val="28"/>
          <w:szCs w:val="28"/>
        </w:rPr>
        <w:t>私</w:t>
      </w:r>
      <w:r w:rsidRPr="00004C10">
        <w:rPr>
          <w:rFonts w:ascii="Times New Roman" w:eastAsia="標楷體" w:hAnsi="Times New Roman" w:cs="Times New Roman" w:hint="eastAsia"/>
          <w:kern w:val="0"/>
          <w:sz w:val="28"/>
          <w:szCs w:val="28"/>
        </w:rPr>
        <w:t>立</w:t>
      </w:r>
      <w:r w:rsidR="00741BF6" w:rsidRPr="00004C10">
        <w:rPr>
          <w:rFonts w:ascii="Times New Roman" w:eastAsia="標楷體" w:hAnsi="Times New Roman" w:cs="Times New Roman"/>
          <w:kern w:val="0"/>
          <w:sz w:val="28"/>
          <w:szCs w:val="28"/>
        </w:rPr>
        <w:t>高中（職）、國中及國小。</w:t>
      </w:r>
    </w:p>
    <w:p w14:paraId="7EC5E0E7" w14:textId="77777777" w:rsidR="00242DBD" w:rsidRPr="00242DBD" w:rsidRDefault="00741BF6">
      <w:pPr>
        <w:numPr>
          <w:ilvl w:val="0"/>
          <w:numId w:val="20"/>
        </w:numPr>
        <w:suppressAutoHyphens w:val="0"/>
        <w:spacing w:line="480" w:lineRule="exact"/>
        <w:jc w:val="both"/>
        <w:textAlignment w:val="auto"/>
      </w:pPr>
      <w:r w:rsidRPr="00004C10">
        <w:rPr>
          <w:rFonts w:ascii="Times New Roman" w:eastAsia="標楷體" w:hAnsi="Times New Roman" w:cs="Times New Roman"/>
          <w:kern w:val="0"/>
          <w:sz w:val="28"/>
          <w:szCs w:val="28"/>
        </w:rPr>
        <w:t>補助範圍</w:t>
      </w:r>
    </w:p>
    <w:p w14:paraId="45C6215F" w14:textId="0D61DF72" w:rsidR="00C67266" w:rsidRPr="00004C10" w:rsidRDefault="00741BF6" w:rsidP="00242DBD">
      <w:pPr>
        <w:suppressAutoHyphens w:val="0"/>
        <w:spacing w:line="480" w:lineRule="exact"/>
        <w:ind w:left="142" w:firstLineChars="200" w:firstLine="560"/>
        <w:jc w:val="both"/>
        <w:textAlignment w:val="auto"/>
      </w:pPr>
      <w:r w:rsidRPr="00004C10">
        <w:rPr>
          <w:rFonts w:ascii="Times New Roman" w:eastAsia="標楷體" w:hAnsi="Times New Roman" w:cs="Times New Roman"/>
          <w:kern w:val="0"/>
          <w:sz w:val="28"/>
          <w:szCs w:val="28"/>
        </w:rPr>
        <w:t>推動「臺美</w:t>
      </w:r>
      <w:r w:rsidRPr="00004C10">
        <w:rPr>
          <w:rFonts w:ascii="Times New Roman" w:eastAsia="標楷體" w:hAnsi="Times New Roman" w:cs="Times New Roman"/>
          <w:bCs/>
          <w:sz w:val="28"/>
          <w:szCs w:val="28"/>
        </w:rPr>
        <w:t>生態學校夥伴」認證之各項環境教育工作</w:t>
      </w:r>
      <w:r w:rsidRPr="00004C10">
        <w:rPr>
          <w:rFonts w:ascii="Times New Roman" w:eastAsia="標楷體" w:hAnsi="Times New Roman" w:cs="Times New Roman"/>
          <w:kern w:val="0"/>
          <w:sz w:val="28"/>
          <w:szCs w:val="28"/>
        </w:rPr>
        <w:t>。學校依環境需求由</w:t>
      </w:r>
      <w:r w:rsidRPr="00004C10">
        <w:rPr>
          <w:rFonts w:ascii="Times New Roman" w:eastAsia="標楷體" w:hAnsi="Times New Roman" w:cs="Times New Roman"/>
          <w:kern w:val="0"/>
          <w:sz w:val="28"/>
          <w:szCs w:val="28"/>
        </w:rPr>
        <w:t>12</w:t>
      </w:r>
      <w:r w:rsidRPr="00004C10">
        <w:rPr>
          <w:rFonts w:ascii="Times New Roman" w:eastAsia="標楷體" w:hAnsi="Times New Roman" w:cs="Times New Roman"/>
          <w:kern w:val="0"/>
          <w:sz w:val="28"/>
          <w:szCs w:val="28"/>
        </w:rPr>
        <w:t>個環境路徑</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交通、能源、水、氣候變遷、學校棲地、消耗與廢棄物、健康生活、健康校園、生物多樣性、永續食物、森林及水體保護</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選擇一條或數條執行的路徑後，再依據各認證等級標準執行生態學校</w:t>
      </w:r>
      <w:r w:rsidRPr="00004C10">
        <w:rPr>
          <w:rFonts w:ascii="Times New Roman" w:eastAsia="標楷體" w:hAnsi="Times New Roman" w:cs="Times New Roman"/>
          <w:kern w:val="0"/>
          <w:sz w:val="28"/>
          <w:szCs w:val="28"/>
        </w:rPr>
        <w:t>7</w:t>
      </w:r>
      <w:r w:rsidRPr="00004C10">
        <w:rPr>
          <w:rFonts w:ascii="Times New Roman" w:eastAsia="標楷體" w:hAnsi="Times New Roman" w:cs="Times New Roman"/>
          <w:kern w:val="0"/>
          <w:sz w:val="28"/>
          <w:szCs w:val="28"/>
        </w:rPr>
        <w:t>大步驟</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生態行動團隊、環境檢視、生態行動方案、監控與評估、連結教育課程、社區參與、生態宣言</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w:t>
      </w:r>
    </w:p>
    <w:p w14:paraId="5CFB087C" w14:textId="43D7DE15" w:rsidR="00C67266" w:rsidRDefault="00741BF6">
      <w:pPr>
        <w:numPr>
          <w:ilvl w:val="0"/>
          <w:numId w:val="20"/>
        </w:numPr>
        <w:suppressAutoHyphens w:val="0"/>
        <w:spacing w:line="480" w:lineRule="exact"/>
        <w:jc w:val="both"/>
        <w:textAlignment w:val="auto"/>
        <w:rPr>
          <w:rFonts w:ascii="Times New Roman" w:eastAsia="標楷體" w:hAnsi="Times New Roman" w:cs="Times New Roman"/>
          <w:kern w:val="0"/>
          <w:sz w:val="28"/>
          <w:szCs w:val="28"/>
        </w:rPr>
      </w:pPr>
      <w:r w:rsidRPr="00B4787B">
        <w:rPr>
          <w:rFonts w:ascii="Times New Roman" w:eastAsia="標楷體" w:hAnsi="Times New Roman" w:cs="Times New Roman"/>
          <w:color w:val="FF0000"/>
          <w:kern w:val="0"/>
          <w:sz w:val="28"/>
          <w:szCs w:val="28"/>
        </w:rPr>
        <w:t>補助金額</w:t>
      </w:r>
      <w:r w:rsidRPr="00004C10">
        <w:rPr>
          <w:rFonts w:ascii="Times New Roman" w:eastAsia="標楷體" w:hAnsi="Times New Roman" w:cs="Times New Roman"/>
          <w:kern w:val="0"/>
          <w:sz w:val="28"/>
          <w:szCs w:val="28"/>
        </w:rPr>
        <w:t>：</w:t>
      </w:r>
    </w:p>
    <w:p w14:paraId="4B6FB667" w14:textId="41BB9F72" w:rsidR="00B4787B" w:rsidRPr="00004C10" w:rsidRDefault="00B4787B" w:rsidP="00B4787B">
      <w:pPr>
        <w:suppressAutoHyphens w:val="0"/>
        <w:spacing w:line="480" w:lineRule="exact"/>
        <w:ind w:leftChars="59" w:left="142" w:firstLineChars="200" w:firstLine="560"/>
        <w:jc w:val="both"/>
        <w:textAlignment w:val="auto"/>
        <w:rPr>
          <w:rFonts w:ascii="Times New Roman" w:eastAsia="標楷體" w:hAnsi="Times New Roman" w:cs="Times New Roman"/>
          <w:kern w:val="0"/>
          <w:sz w:val="28"/>
          <w:szCs w:val="28"/>
        </w:rPr>
      </w:pPr>
      <w:r w:rsidRPr="00B4787B">
        <w:rPr>
          <w:rFonts w:ascii="Times New Roman" w:eastAsia="標楷體" w:hAnsi="Times New Roman" w:cs="Times New Roman" w:hint="eastAsia"/>
          <w:kern w:val="0"/>
          <w:sz w:val="28"/>
          <w:szCs w:val="28"/>
        </w:rPr>
        <w:t>本計畫總補助經費</w:t>
      </w:r>
      <w:r w:rsidRPr="00B4787B">
        <w:rPr>
          <w:rFonts w:ascii="Times New Roman" w:eastAsia="標楷體" w:hAnsi="Times New Roman" w:cs="Times New Roman" w:hint="eastAsia"/>
          <w:kern w:val="0"/>
          <w:sz w:val="28"/>
          <w:szCs w:val="28"/>
        </w:rPr>
        <w:t>40</w:t>
      </w:r>
      <w:r w:rsidR="00361F08">
        <w:rPr>
          <w:rFonts w:ascii="Times New Roman" w:eastAsia="標楷體" w:hAnsi="Times New Roman" w:cs="Times New Roman" w:hint="eastAsia"/>
          <w:kern w:val="0"/>
          <w:sz w:val="28"/>
          <w:szCs w:val="28"/>
        </w:rPr>
        <w:t>萬元</w:t>
      </w:r>
      <w:r w:rsidR="00361F08">
        <w:rPr>
          <w:rFonts w:ascii="Times New Roman" w:eastAsia="標楷體" w:hAnsi="Times New Roman" w:cs="Times New Roman" w:hint="eastAsia"/>
          <w:kern w:val="0"/>
          <w:sz w:val="28"/>
          <w:szCs w:val="28"/>
        </w:rPr>
        <w:t>(</w:t>
      </w:r>
      <w:r w:rsidR="00361F08">
        <w:rPr>
          <w:rFonts w:ascii="Times New Roman" w:eastAsia="標楷體" w:hAnsi="Times New Roman" w:cs="Times New Roman" w:hint="eastAsia"/>
          <w:kern w:val="0"/>
          <w:sz w:val="28"/>
          <w:szCs w:val="28"/>
        </w:rPr>
        <w:t>經費用罄為止</w:t>
      </w:r>
      <w:r w:rsidR="00361F08">
        <w:rPr>
          <w:rFonts w:ascii="Times New Roman" w:eastAsia="標楷體" w:hAnsi="Times New Roman" w:cs="Times New Roman" w:hint="eastAsia"/>
          <w:kern w:val="0"/>
          <w:sz w:val="28"/>
          <w:szCs w:val="28"/>
        </w:rPr>
        <w:t>)</w:t>
      </w:r>
      <w:r w:rsidRPr="00B4787B">
        <w:rPr>
          <w:rFonts w:ascii="Times New Roman" w:eastAsia="標楷體" w:hAnsi="Times New Roman" w:cs="Times New Roman" w:hint="eastAsia"/>
          <w:kern w:val="0"/>
          <w:sz w:val="28"/>
          <w:szCs w:val="28"/>
        </w:rPr>
        <w:t>。補助</w:t>
      </w:r>
      <w:r>
        <w:rPr>
          <w:rFonts w:ascii="Times New Roman" w:eastAsia="標楷體" w:hAnsi="Times New Roman" w:cs="Times New Roman" w:hint="eastAsia"/>
          <w:kern w:val="0"/>
          <w:sz w:val="28"/>
          <w:szCs w:val="28"/>
        </w:rPr>
        <w:t>款僅</w:t>
      </w:r>
      <w:r w:rsidRPr="00B4787B">
        <w:rPr>
          <w:rFonts w:ascii="Times New Roman" w:eastAsia="標楷體" w:hAnsi="Times New Roman" w:cs="Times New Roman" w:hint="eastAsia"/>
          <w:kern w:val="0"/>
          <w:sz w:val="28"/>
          <w:szCs w:val="28"/>
        </w:rPr>
        <w:t>限經常門支出，每所學校每年僅能就</w:t>
      </w:r>
      <w:r>
        <w:rPr>
          <w:rFonts w:ascii="Times New Roman" w:eastAsia="標楷體" w:hAnsi="Times New Roman" w:cs="Times New Roman" w:hint="eastAsia"/>
          <w:kern w:val="0"/>
          <w:sz w:val="28"/>
          <w:szCs w:val="28"/>
        </w:rPr>
        <w:t>下列</w:t>
      </w:r>
      <w:r w:rsidRPr="00B4787B">
        <w:rPr>
          <w:rFonts w:ascii="Times New Roman" w:eastAsia="標楷體" w:hAnsi="Times New Roman" w:cs="Times New Roman" w:hint="eastAsia"/>
          <w:kern w:val="0"/>
          <w:sz w:val="28"/>
          <w:szCs w:val="28"/>
        </w:rPr>
        <w:t>標準擇一申請補助，補助一次為原則，由環保局進行相關資料審查，必要時委請彰化縣環境教育審議會委員會進行審議，得視申請計畫內容完整性、執行效益、創新性、經費運用合理性等核予補助金額，</w:t>
      </w:r>
      <w:r w:rsidRPr="00B4787B">
        <w:rPr>
          <w:rFonts w:ascii="Times New Roman" w:eastAsia="標楷體" w:hAnsi="Times New Roman" w:cs="Times New Roman" w:hint="eastAsia"/>
          <w:color w:val="FF0000"/>
          <w:kern w:val="0"/>
          <w:sz w:val="28"/>
          <w:szCs w:val="28"/>
        </w:rPr>
        <w:t>前次執行效益不佳者</w:t>
      </w:r>
      <w:r w:rsidR="00A40D18">
        <w:rPr>
          <w:rFonts w:ascii="Times New Roman" w:eastAsia="標楷體" w:hAnsi="Times New Roman" w:cs="Times New Roman" w:hint="eastAsia"/>
          <w:color w:val="FF0000"/>
          <w:kern w:val="0"/>
          <w:sz w:val="28"/>
          <w:szCs w:val="28"/>
        </w:rPr>
        <w:t>將</w:t>
      </w:r>
      <w:r w:rsidRPr="00B4787B">
        <w:rPr>
          <w:rFonts w:ascii="Times New Roman" w:eastAsia="標楷體" w:hAnsi="Times New Roman" w:cs="Times New Roman" w:hint="eastAsia"/>
          <w:color w:val="FF0000"/>
          <w:kern w:val="0"/>
          <w:sz w:val="28"/>
          <w:szCs w:val="28"/>
        </w:rPr>
        <w:t>不予補助</w:t>
      </w:r>
      <w:r w:rsidR="00A40D18">
        <w:rPr>
          <w:rFonts w:ascii="Times New Roman" w:eastAsia="標楷體" w:hAnsi="Times New Roman" w:cs="Times New Roman" w:hint="eastAsia"/>
          <w:color w:val="FF0000"/>
          <w:kern w:val="0"/>
          <w:sz w:val="28"/>
          <w:szCs w:val="28"/>
        </w:rPr>
        <w:t>或減少補助金額</w:t>
      </w:r>
      <w:r w:rsidRPr="00B4787B">
        <w:rPr>
          <w:rFonts w:ascii="Times New Roman" w:eastAsia="標楷體" w:hAnsi="Times New Roman" w:cs="Times New Roman" w:hint="eastAsia"/>
          <w:kern w:val="0"/>
          <w:sz w:val="28"/>
          <w:szCs w:val="28"/>
        </w:rPr>
        <w:t>。</w:t>
      </w:r>
      <w:r w:rsidR="003D4CCA">
        <w:rPr>
          <w:rFonts w:ascii="Times New Roman" w:eastAsia="標楷體" w:hAnsi="Times New Roman" w:cs="Times New Roman" w:hint="eastAsia"/>
          <w:kern w:val="0"/>
          <w:sz w:val="28"/>
          <w:szCs w:val="28"/>
        </w:rPr>
        <w:t>本補助</w:t>
      </w:r>
      <w:r w:rsidRPr="00B4787B">
        <w:rPr>
          <w:rFonts w:ascii="Times New Roman" w:eastAsia="標楷體" w:hAnsi="Times New Roman" w:cs="Times New Roman" w:hint="eastAsia"/>
          <w:kern w:val="0"/>
          <w:sz w:val="28"/>
          <w:szCs w:val="28"/>
        </w:rPr>
        <w:t>以申請新認證標準者為優先補助對象</w:t>
      </w:r>
      <w:r w:rsidR="003D4CCA">
        <w:rPr>
          <w:rFonts w:ascii="Times New Roman" w:eastAsia="標楷體" w:hAnsi="Times New Roman" w:cs="Times New Roman" w:hint="eastAsia"/>
          <w:kern w:val="0"/>
          <w:sz w:val="28"/>
          <w:szCs w:val="28"/>
        </w:rPr>
        <w:t>，如為申請續執行原等及認證者，將視補助經費剩餘情形核定</w:t>
      </w:r>
      <w:r w:rsidRPr="00B4787B">
        <w:rPr>
          <w:rFonts w:ascii="Times New Roman" w:eastAsia="標楷體" w:hAnsi="Times New Roman" w:cs="Times New Roman" w:hint="eastAsia"/>
          <w:kern w:val="0"/>
          <w:sz w:val="28"/>
          <w:szCs w:val="28"/>
        </w:rPr>
        <w:t>。</w:t>
      </w:r>
    </w:p>
    <w:p w14:paraId="445BE3D4" w14:textId="5154FB69" w:rsidR="00B4787B" w:rsidRDefault="009F7B7E" w:rsidP="00B4787B">
      <w:pPr>
        <w:widowControl/>
        <w:numPr>
          <w:ilvl w:val="0"/>
          <w:numId w:val="21"/>
        </w:numPr>
        <w:suppressAutoHyphens w:val="0"/>
        <w:spacing w:line="480" w:lineRule="exact"/>
        <w:ind w:left="709"/>
        <w:jc w:val="both"/>
        <w:textAlignment w:val="auto"/>
        <w:rPr>
          <w:rFonts w:ascii="Times New Roman" w:eastAsia="標楷體" w:hAnsi="Times New Roman" w:cs="Times New Roman"/>
          <w:kern w:val="0"/>
          <w:sz w:val="28"/>
          <w:szCs w:val="28"/>
        </w:rPr>
      </w:pPr>
      <w:r w:rsidRPr="009F7B7E">
        <w:rPr>
          <w:rFonts w:ascii="Times New Roman" w:eastAsia="標楷體" w:hAnsi="Times New Roman" w:cs="Times New Roman" w:hint="eastAsia"/>
          <w:color w:val="FF0000"/>
          <w:kern w:val="0"/>
          <w:sz w:val="28"/>
          <w:szCs w:val="28"/>
        </w:rPr>
        <w:t>新申請、</w:t>
      </w:r>
      <w:r w:rsidR="003D4CCA">
        <w:rPr>
          <w:rFonts w:ascii="Times New Roman" w:eastAsia="標楷體" w:hAnsi="Times New Roman" w:cs="Times New Roman" w:hint="eastAsia"/>
          <w:color w:val="FF0000"/>
          <w:kern w:val="0"/>
          <w:sz w:val="28"/>
          <w:szCs w:val="28"/>
        </w:rPr>
        <w:t>申請</w:t>
      </w:r>
      <w:r w:rsidR="00B4787B" w:rsidRPr="009F7B7E">
        <w:rPr>
          <w:rFonts w:ascii="Times New Roman" w:eastAsia="標楷體" w:hAnsi="Times New Roman" w:cs="Times New Roman" w:hint="eastAsia"/>
          <w:color w:val="FF0000"/>
          <w:kern w:val="0"/>
          <w:sz w:val="28"/>
          <w:szCs w:val="28"/>
        </w:rPr>
        <w:t>更高等級之認證</w:t>
      </w:r>
      <w:r w:rsidR="003D4CCA">
        <w:rPr>
          <w:rFonts w:ascii="Times New Roman" w:eastAsia="標楷體" w:hAnsi="Times New Roman" w:cs="Times New Roman" w:hint="eastAsia"/>
          <w:color w:val="FF0000"/>
          <w:kern w:val="0"/>
          <w:sz w:val="28"/>
          <w:szCs w:val="28"/>
        </w:rPr>
        <w:t>或綠</w:t>
      </w:r>
      <w:r w:rsidR="00DC74F7">
        <w:rPr>
          <w:rFonts w:ascii="Times New Roman" w:eastAsia="標楷體" w:hAnsi="Times New Roman" w:cs="Times New Roman" w:hint="eastAsia"/>
          <w:color w:val="FF0000"/>
          <w:kern w:val="0"/>
          <w:sz w:val="28"/>
          <w:szCs w:val="28"/>
        </w:rPr>
        <w:t>旗再認證</w:t>
      </w:r>
      <w:r w:rsidR="00B4787B">
        <w:rPr>
          <w:rFonts w:ascii="Times New Roman" w:eastAsia="標楷體" w:hAnsi="Times New Roman" w:cs="Times New Roman" w:hint="eastAsia"/>
          <w:kern w:val="0"/>
          <w:sz w:val="28"/>
          <w:szCs w:val="28"/>
        </w:rPr>
        <w:t>(</w:t>
      </w:r>
      <w:r w:rsidR="00B4787B">
        <w:rPr>
          <w:rFonts w:ascii="Times New Roman" w:eastAsia="標楷體" w:hAnsi="Times New Roman" w:cs="Times New Roman" w:hint="eastAsia"/>
          <w:kern w:val="0"/>
          <w:sz w:val="28"/>
          <w:szCs w:val="28"/>
        </w:rPr>
        <w:t>須於網站送出申請</w:t>
      </w:r>
      <w:r w:rsidR="00B4787B">
        <w:rPr>
          <w:rFonts w:ascii="Times New Roman" w:eastAsia="標楷體" w:hAnsi="Times New Roman" w:cs="Times New Roman" w:hint="eastAsia"/>
          <w:kern w:val="0"/>
          <w:sz w:val="28"/>
          <w:szCs w:val="28"/>
        </w:rPr>
        <w:t>)</w:t>
      </w:r>
    </w:p>
    <w:p w14:paraId="68E47796" w14:textId="332453B9" w:rsidR="00B4787B" w:rsidRPr="00B4787B" w:rsidRDefault="00741BF6" w:rsidP="00B4787B">
      <w:pPr>
        <w:pStyle w:val="a5"/>
        <w:widowControl/>
        <w:numPr>
          <w:ilvl w:val="0"/>
          <w:numId w:val="35"/>
        </w:numPr>
        <w:suppressAutoHyphens w:val="0"/>
        <w:spacing w:line="480" w:lineRule="exact"/>
        <w:ind w:left="1047"/>
        <w:jc w:val="both"/>
        <w:textAlignment w:val="auto"/>
        <w:rPr>
          <w:kern w:val="0"/>
          <w:sz w:val="28"/>
          <w:szCs w:val="28"/>
        </w:rPr>
      </w:pPr>
      <w:r w:rsidRPr="00B4787B">
        <w:rPr>
          <w:dstrike w:val="0"/>
          <w:kern w:val="0"/>
          <w:sz w:val="28"/>
          <w:szCs w:val="28"/>
        </w:rPr>
        <w:t>申請銅牌</w:t>
      </w:r>
      <w:r w:rsidR="00DD7294">
        <w:rPr>
          <w:rFonts w:hint="eastAsia"/>
          <w:dstrike w:val="0"/>
          <w:kern w:val="0"/>
          <w:sz w:val="28"/>
          <w:szCs w:val="28"/>
        </w:rPr>
        <w:t>認證</w:t>
      </w:r>
      <w:r w:rsidRPr="00B4787B">
        <w:rPr>
          <w:dstrike w:val="0"/>
          <w:kern w:val="0"/>
          <w:sz w:val="28"/>
          <w:szCs w:val="28"/>
        </w:rPr>
        <w:t>：每校最高補助新臺幣</w:t>
      </w:r>
      <w:r w:rsidR="00E97BA1" w:rsidRPr="00B4787B">
        <w:rPr>
          <w:rFonts w:hint="eastAsia"/>
          <w:dstrike w:val="0"/>
          <w:kern w:val="0"/>
          <w:sz w:val="28"/>
          <w:szCs w:val="28"/>
        </w:rPr>
        <w:t>2</w:t>
      </w:r>
      <w:r w:rsidRPr="00B4787B">
        <w:rPr>
          <w:dstrike w:val="0"/>
          <w:kern w:val="0"/>
          <w:sz w:val="28"/>
          <w:szCs w:val="28"/>
        </w:rPr>
        <w:t>萬元。</w:t>
      </w:r>
    </w:p>
    <w:p w14:paraId="7AD7FB59" w14:textId="001302F2" w:rsidR="00B4787B" w:rsidRPr="00B4787B" w:rsidRDefault="00741BF6" w:rsidP="00B4787B">
      <w:pPr>
        <w:pStyle w:val="a5"/>
        <w:widowControl/>
        <w:numPr>
          <w:ilvl w:val="0"/>
          <w:numId w:val="35"/>
        </w:numPr>
        <w:suppressAutoHyphens w:val="0"/>
        <w:spacing w:line="480" w:lineRule="exact"/>
        <w:ind w:left="1047"/>
        <w:jc w:val="both"/>
        <w:textAlignment w:val="auto"/>
        <w:rPr>
          <w:kern w:val="0"/>
          <w:sz w:val="28"/>
          <w:szCs w:val="28"/>
        </w:rPr>
      </w:pPr>
      <w:r w:rsidRPr="00B4787B">
        <w:rPr>
          <w:dstrike w:val="0"/>
          <w:kern w:val="0"/>
          <w:sz w:val="28"/>
          <w:szCs w:val="28"/>
        </w:rPr>
        <w:t>申請銀牌</w:t>
      </w:r>
      <w:r w:rsidR="00DD7294">
        <w:rPr>
          <w:rFonts w:hint="eastAsia"/>
          <w:dstrike w:val="0"/>
          <w:kern w:val="0"/>
          <w:sz w:val="28"/>
          <w:szCs w:val="28"/>
        </w:rPr>
        <w:t>認證</w:t>
      </w:r>
      <w:r w:rsidRPr="00B4787B">
        <w:rPr>
          <w:dstrike w:val="0"/>
          <w:kern w:val="0"/>
          <w:sz w:val="28"/>
          <w:szCs w:val="28"/>
        </w:rPr>
        <w:t>：每校最高補助新臺幣</w:t>
      </w:r>
      <w:r w:rsidR="00E97BA1" w:rsidRPr="00B4787B">
        <w:rPr>
          <w:dstrike w:val="0"/>
          <w:kern w:val="0"/>
          <w:sz w:val="28"/>
          <w:szCs w:val="28"/>
        </w:rPr>
        <w:t>4</w:t>
      </w:r>
      <w:r w:rsidRPr="00B4787B">
        <w:rPr>
          <w:dstrike w:val="0"/>
          <w:kern w:val="0"/>
          <w:sz w:val="28"/>
          <w:szCs w:val="28"/>
        </w:rPr>
        <w:t>萬元。</w:t>
      </w:r>
    </w:p>
    <w:p w14:paraId="1B277EF6" w14:textId="54A5CA22" w:rsidR="00C67266" w:rsidRDefault="00741BF6" w:rsidP="00B4787B">
      <w:pPr>
        <w:pStyle w:val="a5"/>
        <w:widowControl/>
        <w:numPr>
          <w:ilvl w:val="0"/>
          <w:numId w:val="35"/>
        </w:numPr>
        <w:suppressAutoHyphens w:val="0"/>
        <w:spacing w:line="480" w:lineRule="exact"/>
        <w:ind w:left="1047"/>
        <w:jc w:val="both"/>
        <w:textAlignment w:val="auto"/>
        <w:rPr>
          <w:dstrike w:val="0"/>
          <w:kern w:val="0"/>
          <w:sz w:val="28"/>
          <w:szCs w:val="28"/>
        </w:rPr>
      </w:pPr>
      <w:r w:rsidRPr="00B4787B">
        <w:rPr>
          <w:dstrike w:val="0"/>
          <w:kern w:val="0"/>
          <w:sz w:val="28"/>
          <w:szCs w:val="28"/>
        </w:rPr>
        <w:lastRenderedPageBreak/>
        <w:t>申請綠旗</w:t>
      </w:r>
      <w:r w:rsidR="00DD7294">
        <w:rPr>
          <w:rFonts w:hint="eastAsia"/>
          <w:dstrike w:val="0"/>
          <w:kern w:val="0"/>
          <w:sz w:val="28"/>
          <w:szCs w:val="28"/>
        </w:rPr>
        <w:t>認證</w:t>
      </w:r>
      <w:r w:rsidRPr="00B4787B">
        <w:rPr>
          <w:dstrike w:val="0"/>
          <w:kern w:val="0"/>
          <w:sz w:val="28"/>
          <w:szCs w:val="28"/>
        </w:rPr>
        <w:t>：每校最高補助新臺幣</w:t>
      </w:r>
      <w:r w:rsidR="00E97BA1" w:rsidRPr="00B4787B">
        <w:rPr>
          <w:dstrike w:val="0"/>
          <w:kern w:val="0"/>
          <w:sz w:val="28"/>
          <w:szCs w:val="28"/>
        </w:rPr>
        <w:t>6</w:t>
      </w:r>
      <w:r w:rsidRPr="00B4787B">
        <w:rPr>
          <w:dstrike w:val="0"/>
          <w:kern w:val="0"/>
          <w:sz w:val="28"/>
          <w:szCs w:val="28"/>
        </w:rPr>
        <w:t>萬元。</w:t>
      </w:r>
    </w:p>
    <w:p w14:paraId="39DC12AA" w14:textId="52C37E20" w:rsidR="0020349C" w:rsidRDefault="0020349C" w:rsidP="00B4787B">
      <w:pPr>
        <w:pStyle w:val="a5"/>
        <w:widowControl/>
        <w:numPr>
          <w:ilvl w:val="0"/>
          <w:numId w:val="35"/>
        </w:numPr>
        <w:suppressAutoHyphens w:val="0"/>
        <w:spacing w:line="480" w:lineRule="exact"/>
        <w:ind w:left="1047"/>
        <w:jc w:val="both"/>
        <w:textAlignment w:val="auto"/>
        <w:rPr>
          <w:dstrike w:val="0"/>
          <w:kern w:val="0"/>
          <w:sz w:val="28"/>
          <w:szCs w:val="28"/>
        </w:rPr>
      </w:pPr>
      <w:r w:rsidRPr="009F6324">
        <w:rPr>
          <w:dstrike w:val="0"/>
          <w:color w:val="FF0000"/>
          <w:kern w:val="0"/>
          <w:sz w:val="28"/>
          <w:szCs w:val="28"/>
        </w:rPr>
        <w:t>申請綠旗</w:t>
      </w:r>
      <w:r w:rsidR="00DC74F7">
        <w:rPr>
          <w:rFonts w:hint="eastAsia"/>
          <w:dstrike w:val="0"/>
          <w:kern w:val="0"/>
          <w:sz w:val="28"/>
          <w:szCs w:val="28"/>
        </w:rPr>
        <w:t>再認證</w:t>
      </w:r>
      <w:r w:rsidRPr="009F6324">
        <w:rPr>
          <w:dstrike w:val="0"/>
          <w:color w:val="FF0000"/>
          <w:kern w:val="0"/>
          <w:sz w:val="28"/>
          <w:szCs w:val="28"/>
        </w:rPr>
        <w:t xml:space="preserve">: </w:t>
      </w:r>
      <w:r w:rsidRPr="009F6324">
        <w:rPr>
          <w:dstrike w:val="0"/>
          <w:color w:val="FF0000"/>
          <w:kern w:val="0"/>
          <w:sz w:val="28"/>
          <w:szCs w:val="28"/>
        </w:rPr>
        <w:t>每校最高補助新臺幣</w:t>
      </w:r>
      <w:r w:rsidR="008A6591" w:rsidRPr="009F6324">
        <w:rPr>
          <w:dstrike w:val="0"/>
          <w:color w:val="FF0000"/>
          <w:kern w:val="0"/>
          <w:sz w:val="28"/>
          <w:szCs w:val="28"/>
        </w:rPr>
        <w:t>6</w:t>
      </w:r>
      <w:r w:rsidRPr="009F6324">
        <w:rPr>
          <w:dstrike w:val="0"/>
          <w:color w:val="FF0000"/>
          <w:kern w:val="0"/>
          <w:sz w:val="28"/>
          <w:szCs w:val="28"/>
        </w:rPr>
        <w:t>萬元</w:t>
      </w:r>
      <w:r>
        <w:rPr>
          <w:dstrike w:val="0"/>
          <w:kern w:val="0"/>
          <w:sz w:val="28"/>
          <w:szCs w:val="28"/>
        </w:rPr>
        <w:t>。</w:t>
      </w:r>
    </w:p>
    <w:p w14:paraId="2A717BD1" w14:textId="3840534D" w:rsidR="00B4787B" w:rsidRPr="009F6324" w:rsidRDefault="00DC4488" w:rsidP="00B4787B">
      <w:pPr>
        <w:widowControl/>
        <w:numPr>
          <w:ilvl w:val="0"/>
          <w:numId w:val="21"/>
        </w:numPr>
        <w:suppressAutoHyphens w:val="0"/>
        <w:spacing w:line="480" w:lineRule="exact"/>
        <w:ind w:left="709"/>
        <w:jc w:val="both"/>
        <w:textAlignment w:val="auto"/>
        <w:rPr>
          <w:rFonts w:ascii="Times New Roman" w:eastAsia="標楷體" w:hAnsi="Times New Roman" w:cs="Times New Roman"/>
          <w:color w:val="0D0D0D" w:themeColor="text1" w:themeTint="F2"/>
          <w:kern w:val="0"/>
          <w:sz w:val="28"/>
          <w:szCs w:val="28"/>
        </w:rPr>
      </w:pPr>
      <w:r w:rsidRPr="009F6324">
        <w:rPr>
          <w:rFonts w:ascii="Times New Roman" w:eastAsia="標楷體" w:hAnsi="Times New Roman" w:cs="Times New Roman" w:hint="eastAsia"/>
          <w:color w:val="0D0D0D" w:themeColor="text1" w:themeTint="F2"/>
          <w:kern w:val="0"/>
          <w:sz w:val="28"/>
          <w:szCs w:val="28"/>
        </w:rPr>
        <w:t>前次未通過再次申請者</w:t>
      </w:r>
    </w:p>
    <w:p w14:paraId="719EB773" w14:textId="0BC89140" w:rsidR="00B4787B" w:rsidRPr="00B4787B" w:rsidRDefault="00242DBD" w:rsidP="00B4787B">
      <w:pPr>
        <w:pStyle w:val="a5"/>
        <w:widowControl/>
        <w:numPr>
          <w:ilvl w:val="0"/>
          <w:numId w:val="36"/>
        </w:numPr>
        <w:suppressAutoHyphens w:val="0"/>
        <w:spacing w:line="480" w:lineRule="exact"/>
        <w:ind w:left="1047"/>
        <w:jc w:val="both"/>
        <w:textAlignment w:val="auto"/>
        <w:rPr>
          <w:dstrike w:val="0"/>
          <w:kern w:val="0"/>
          <w:sz w:val="28"/>
          <w:szCs w:val="28"/>
        </w:rPr>
      </w:pPr>
      <w:r>
        <w:rPr>
          <w:rFonts w:hint="eastAsia"/>
          <w:dstrike w:val="0"/>
          <w:kern w:val="0"/>
          <w:sz w:val="28"/>
          <w:szCs w:val="28"/>
        </w:rPr>
        <w:t>執行</w:t>
      </w:r>
      <w:r w:rsidR="00B4787B" w:rsidRPr="00B4787B">
        <w:rPr>
          <w:dstrike w:val="0"/>
          <w:kern w:val="0"/>
          <w:sz w:val="28"/>
          <w:szCs w:val="28"/>
        </w:rPr>
        <w:t>銀牌</w:t>
      </w:r>
      <w:r w:rsidR="00DD7294">
        <w:rPr>
          <w:rFonts w:hint="eastAsia"/>
          <w:dstrike w:val="0"/>
          <w:kern w:val="0"/>
          <w:sz w:val="28"/>
          <w:szCs w:val="28"/>
        </w:rPr>
        <w:t>認證</w:t>
      </w:r>
      <w:r w:rsidR="00B4787B" w:rsidRPr="00B4787B">
        <w:rPr>
          <w:dstrike w:val="0"/>
          <w:kern w:val="0"/>
          <w:sz w:val="28"/>
          <w:szCs w:val="28"/>
        </w:rPr>
        <w:t>：每校</w:t>
      </w:r>
      <w:r w:rsidR="00FC6328">
        <w:rPr>
          <w:rFonts w:hint="eastAsia"/>
          <w:dstrike w:val="0"/>
          <w:kern w:val="0"/>
          <w:sz w:val="28"/>
          <w:szCs w:val="28"/>
        </w:rPr>
        <w:t>至</w:t>
      </w:r>
      <w:r>
        <w:rPr>
          <w:rFonts w:hint="eastAsia"/>
          <w:dstrike w:val="0"/>
          <w:kern w:val="0"/>
          <w:sz w:val="28"/>
          <w:szCs w:val="28"/>
        </w:rPr>
        <w:t>多申請</w:t>
      </w:r>
      <w:r w:rsidR="0053332B">
        <w:rPr>
          <w:rFonts w:hint="eastAsia"/>
          <w:dstrike w:val="0"/>
          <w:kern w:val="0"/>
          <w:sz w:val="28"/>
          <w:szCs w:val="28"/>
        </w:rPr>
        <w:t>1</w:t>
      </w:r>
      <w:r>
        <w:rPr>
          <w:rFonts w:hint="eastAsia"/>
          <w:dstrike w:val="0"/>
          <w:kern w:val="0"/>
          <w:sz w:val="28"/>
          <w:szCs w:val="28"/>
        </w:rPr>
        <w:t>次，</w:t>
      </w:r>
      <w:r w:rsidR="00B4787B" w:rsidRPr="00B4787B">
        <w:rPr>
          <w:dstrike w:val="0"/>
          <w:kern w:val="0"/>
          <w:sz w:val="28"/>
          <w:szCs w:val="28"/>
        </w:rPr>
        <w:t>最高補助新臺幣</w:t>
      </w:r>
      <w:r>
        <w:rPr>
          <w:rFonts w:hint="eastAsia"/>
          <w:dstrike w:val="0"/>
          <w:kern w:val="0"/>
          <w:sz w:val="28"/>
          <w:szCs w:val="28"/>
        </w:rPr>
        <w:t>2</w:t>
      </w:r>
      <w:r w:rsidR="00B4787B" w:rsidRPr="00B4787B">
        <w:rPr>
          <w:dstrike w:val="0"/>
          <w:kern w:val="0"/>
          <w:sz w:val="28"/>
          <w:szCs w:val="28"/>
        </w:rPr>
        <w:t>萬元。</w:t>
      </w:r>
    </w:p>
    <w:p w14:paraId="4D1D16DB" w14:textId="75D7DD3B" w:rsidR="00A40D18" w:rsidRDefault="00242DBD" w:rsidP="00055F8D">
      <w:pPr>
        <w:pStyle w:val="a5"/>
        <w:widowControl/>
        <w:numPr>
          <w:ilvl w:val="0"/>
          <w:numId w:val="36"/>
        </w:numPr>
        <w:suppressAutoHyphens w:val="0"/>
        <w:spacing w:line="480" w:lineRule="exact"/>
        <w:ind w:left="1047"/>
        <w:jc w:val="both"/>
        <w:textAlignment w:val="auto"/>
        <w:rPr>
          <w:dstrike w:val="0"/>
          <w:kern w:val="0"/>
          <w:sz w:val="28"/>
          <w:szCs w:val="28"/>
        </w:rPr>
      </w:pPr>
      <w:r>
        <w:rPr>
          <w:rFonts w:hint="eastAsia"/>
          <w:dstrike w:val="0"/>
          <w:kern w:val="0"/>
          <w:sz w:val="28"/>
          <w:szCs w:val="28"/>
        </w:rPr>
        <w:t>執行</w:t>
      </w:r>
      <w:r w:rsidR="00B4787B" w:rsidRPr="00B4787B">
        <w:rPr>
          <w:dstrike w:val="0"/>
          <w:kern w:val="0"/>
          <w:sz w:val="28"/>
          <w:szCs w:val="28"/>
        </w:rPr>
        <w:t>綠旗</w:t>
      </w:r>
      <w:r w:rsidR="00DD7294">
        <w:rPr>
          <w:rFonts w:hint="eastAsia"/>
          <w:dstrike w:val="0"/>
          <w:kern w:val="0"/>
          <w:sz w:val="28"/>
          <w:szCs w:val="28"/>
        </w:rPr>
        <w:t>認證</w:t>
      </w:r>
      <w:r w:rsidR="00B4787B" w:rsidRPr="00B4787B">
        <w:rPr>
          <w:dstrike w:val="0"/>
          <w:kern w:val="0"/>
          <w:sz w:val="28"/>
          <w:szCs w:val="28"/>
        </w:rPr>
        <w:t>：</w:t>
      </w:r>
      <w:r w:rsidRPr="00B4787B">
        <w:rPr>
          <w:dstrike w:val="0"/>
          <w:kern w:val="0"/>
          <w:sz w:val="28"/>
          <w:szCs w:val="28"/>
        </w:rPr>
        <w:t>每校</w:t>
      </w:r>
      <w:r w:rsidR="00FC6328">
        <w:rPr>
          <w:rFonts w:hint="eastAsia"/>
          <w:dstrike w:val="0"/>
          <w:kern w:val="0"/>
          <w:sz w:val="28"/>
          <w:szCs w:val="28"/>
        </w:rPr>
        <w:t>至</w:t>
      </w:r>
      <w:r>
        <w:rPr>
          <w:rFonts w:hint="eastAsia"/>
          <w:dstrike w:val="0"/>
          <w:kern w:val="0"/>
          <w:sz w:val="28"/>
          <w:szCs w:val="28"/>
        </w:rPr>
        <w:t>多申請</w:t>
      </w:r>
      <w:r w:rsidR="006D6260">
        <w:rPr>
          <w:rFonts w:hint="eastAsia"/>
          <w:dstrike w:val="0"/>
          <w:kern w:val="0"/>
          <w:sz w:val="28"/>
          <w:szCs w:val="28"/>
        </w:rPr>
        <w:t>1</w:t>
      </w:r>
      <w:r>
        <w:rPr>
          <w:rFonts w:hint="eastAsia"/>
          <w:dstrike w:val="0"/>
          <w:kern w:val="0"/>
          <w:sz w:val="28"/>
          <w:szCs w:val="28"/>
        </w:rPr>
        <w:t>次，</w:t>
      </w:r>
      <w:r w:rsidR="00B4787B" w:rsidRPr="00B4787B">
        <w:rPr>
          <w:dstrike w:val="0"/>
          <w:kern w:val="0"/>
          <w:sz w:val="28"/>
          <w:szCs w:val="28"/>
        </w:rPr>
        <w:t>最高補助新臺幣</w:t>
      </w:r>
      <w:r w:rsidR="00FC6328">
        <w:rPr>
          <w:rFonts w:hint="eastAsia"/>
          <w:dstrike w:val="0"/>
          <w:kern w:val="0"/>
          <w:sz w:val="28"/>
          <w:szCs w:val="28"/>
        </w:rPr>
        <w:t>3</w:t>
      </w:r>
      <w:r w:rsidR="00B4787B" w:rsidRPr="00B4787B">
        <w:rPr>
          <w:dstrike w:val="0"/>
          <w:kern w:val="0"/>
          <w:sz w:val="28"/>
          <w:szCs w:val="28"/>
        </w:rPr>
        <w:t>萬元。</w:t>
      </w:r>
    </w:p>
    <w:p w14:paraId="70CF7156" w14:textId="258882EA" w:rsidR="003D4CCA" w:rsidRDefault="003D4CCA" w:rsidP="003D4CCA">
      <w:pPr>
        <w:widowControl/>
        <w:numPr>
          <w:ilvl w:val="0"/>
          <w:numId w:val="21"/>
        </w:numPr>
        <w:suppressAutoHyphens w:val="0"/>
        <w:spacing w:line="480" w:lineRule="exact"/>
        <w:ind w:left="709"/>
        <w:textAlignment w:val="auto"/>
        <w:rPr>
          <w:rFonts w:ascii="Times New Roman" w:eastAsia="標楷體" w:hAnsi="Times New Roman" w:cs="Times New Roman"/>
          <w:color w:val="0D0D0D" w:themeColor="text1" w:themeTint="F2"/>
          <w:kern w:val="0"/>
          <w:sz w:val="28"/>
          <w:szCs w:val="28"/>
        </w:rPr>
      </w:pPr>
      <w:r w:rsidRPr="003D4CCA">
        <w:rPr>
          <w:rFonts w:ascii="Times New Roman" w:eastAsia="標楷體" w:hAnsi="Times New Roman" w:cs="Times New Roman"/>
          <w:color w:val="0D0D0D" w:themeColor="text1" w:themeTint="F2"/>
          <w:kern w:val="0"/>
          <w:sz w:val="28"/>
          <w:szCs w:val="28"/>
        </w:rPr>
        <w:t xml:space="preserve">  </w:t>
      </w:r>
      <w:r>
        <w:rPr>
          <w:rFonts w:ascii="Times New Roman" w:eastAsia="標楷體" w:hAnsi="Times New Roman" w:cs="Times New Roman"/>
          <w:color w:val="0D0D0D" w:themeColor="text1" w:themeTint="F2"/>
          <w:kern w:val="0"/>
          <w:sz w:val="28"/>
          <w:szCs w:val="28"/>
        </w:rPr>
        <w:t>已通過認證</w:t>
      </w:r>
      <w:r w:rsidRPr="003D4CCA">
        <w:rPr>
          <w:rFonts w:ascii="Times New Roman" w:eastAsia="標楷體" w:hAnsi="Times New Roman" w:cs="Times New Roman"/>
          <w:color w:val="0D0D0D" w:themeColor="text1" w:themeTint="F2"/>
          <w:kern w:val="0"/>
          <w:sz w:val="28"/>
          <w:szCs w:val="28"/>
        </w:rPr>
        <w:t>續執行原</w:t>
      </w:r>
      <w:r>
        <w:rPr>
          <w:rFonts w:ascii="Times New Roman" w:eastAsia="標楷體" w:hAnsi="Times New Roman" w:cs="Times New Roman"/>
          <w:color w:val="0D0D0D" w:themeColor="text1" w:themeTint="F2"/>
          <w:kern w:val="0"/>
          <w:sz w:val="28"/>
          <w:szCs w:val="28"/>
        </w:rPr>
        <w:t>等級</w:t>
      </w:r>
      <w:r w:rsidRPr="003D4CCA">
        <w:rPr>
          <w:rFonts w:ascii="Times New Roman" w:eastAsia="標楷體" w:hAnsi="Times New Roman" w:cs="Times New Roman"/>
          <w:color w:val="0D0D0D" w:themeColor="text1" w:themeTint="F2"/>
          <w:kern w:val="0"/>
          <w:sz w:val="28"/>
          <w:szCs w:val="28"/>
        </w:rPr>
        <w:t>認證</w:t>
      </w:r>
      <w:r>
        <w:rPr>
          <w:rFonts w:ascii="Times New Roman" w:eastAsia="標楷體" w:hAnsi="Times New Roman" w:cs="Times New Roman"/>
          <w:color w:val="0D0D0D" w:themeColor="text1" w:themeTint="F2"/>
          <w:kern w:val="0"/>
          <w:sz w:val="28"/>
          <w:szCs w:val="28"/>
        </w:rPr>
        <w:t>者</w:t>
      </w:r>
    </w:p>
    <w:p w14:paraId="43E46BC7" w14:textId="2577C5C4" w:rsidR="00E617B6" w:rsidRPr="00E617B6" w:rsidRDefault="003D4CCA" w:rsidP="003D7BC0">
      <w:pPr>
        <w:widowControl/>
        <w:numPr>
          <w:ilvl w:val="1"/>
          <w:numId w:val="21"/>
        </w:numPr>
        <w:suppressAutoHyphens w:val="0"/>
        <w:spacing w:line="480" w:lineRule="exact"/>
        <w:ind w:left="851" w:hanging="284"/>
        <w:textAlignment w:val="auto"/>
        <w:rPr>
          <w:rFonts w:ascii="標楷體" w:eastAsia="標楷體" w:hAnsi="標楷體" w:cs="Times New Roman"/>
          <w:color w:val="0D0D0D" w:themeColor="text1" w:themeTint="F2"/>
          <w:kern w:val="0"/>
          <w:sz w:val="28"/>
          <w:szCs w:val="28"/>
        </w:rPr>
      </w:pPr>
      <w:r w:rsidRPr="003D7BC0">
        <w:rPr>
          <w:rFonts w:ascii="標楷體" w:eastAsia="標楷體" w:hAnsi="標楷體" w:hint="eastAsia"/>
          <w:color w:val="0D0D0D" w:themeColor="text1" w:themeTint="F2"/>
          <w:kern w:val="0"/>
          <w:sz w:val="28"/>
          <w:szCs w:val="28"/>
        </w:rPr>
        <w:t>執行銀牌</w:t>
      </w:r>
      <w:r w:rsidR="00DD7294" w:rsidRPr="002167AE">
        <w:rPr>
          <w:rFonts w:ascii="標楷體" w:eastAsia="標楷體" w:hAnsi="標楷體" w:hint="eastAsia"/>
          <w:color w:val="0D0D0D" w:themeColor="text1" w:themeTint="F2"/>
          <w:kern w:val="0"/>
          <w:sz w:val="28"/>
          <w:szCs w:val="28"/>
        </w:rPr>
        <w:t>認證</w:t>
      </w:r>
      <w:r w:rsidRPr="003D7BC0">
        <w:rPr>
          <w:rFonts w:ascii="標楷體" w:eastAsia="標楷體" w:hAnsi="標楷體" w:hint="eastAsia"/>
          <w:color w:val="0D0D0D" w:themeColor="text1" w:themeTint="F2"/>
          <w:kern w:val="0"/>
          <w:sz w:val="28"/>
          <w:szCs w:val="28"/>
        </w:rPr>
        <w:t>：每校</w:t>
      </w:r>
      <w:r w:rsidR="00FC6328" w:rsidRPr="003D7BC0">
        <w:rPr>
          <w:rFonts w:ascii="標楷體" w:eastAsia="標楷體" w:hAnsi="標楷體" w:hint="eastAsia"/>
          <w:kern w:val="0"/>
          <w:sz w:val="28"/>
          <w:szCs w:val="28"/>
        </w:rPr>
        <w:t>至</w:t>
      </w:r>
      <w:r w:rsidRPr="003D7BC0">
        <w:rPr>
          <w:rFonts w:ascii="標楷體" w:eastAsia="標楷體" w:hAnsi="標楷體" w:hint="eastAsia"/>
          <w:color w:val="0D0D0D" w:themeColor="text1" w:themeTint="F2"/>
          <w:kern w:val="0"/>
          <w:sz w:val="28"/>
          <w:szCs w:val="28"/>
        </w:rPr>
        <w:t>多申請</w:t>
      </w:r>
      <w:r w:rsidR="00A81445">
        <w:rPr>
          <w:rFonts w:ascii="標楷體" w:eastAsia="標楷體" w:hAnsi="標楷體" w:hint="eastAsia"/>
          <w:color w:val="0D0D0D" w:themeColor="text1" w:themeTint="F2"/>
          <w:kern w:val="0"/>
          <w:sz w:val="28"/>
          <w:szCs w:val="28"/>
        </w:rPr>
        <w:t>1</w:t>
      </w:r>
      <w:r w:rsidRPr="003D7BC0">
        <w:rPr>
          <w:rFonts w:ascii="標楷體" w:eastAsia="標楷體" w:hAnsi="標楷體" w:hint="eastAsia"/>
          <w:color w:val="0D0D0D" w:themeColor="text1" w:themeTint="F2"/>
          <w:kern w:val="0"/>
          <w:sz w:val="28"/>
          <w:szCs w:val="28"/>
        </w:rPr>
        <w:t>次，最高補助新臺幣2萬元。</w:t>
      </w:r>
    </w:p>
    <w:p w14:paraId="31C41AA1" w14:textId="6936D542" w:rsidR="003D4CCA" w:rsidRPr="003D7BC0" w:rsidRDefault="00E617B6" w:rsidP="003D7BC0">
      <w:pPr>
        <w:widowControl/>
        <w:numPr>
          <w:ilvl w:val="1"/>
          <w:numId w:val="21"/>
        </w:numPr>
        <w:suppressAutoHyphens w:val="0"/>
        <w:spacing w:line="480" w:lineRule="exact"/>
        <w:ind w:left="851" w:hanging="284"/>
        <w:textAlignment w:val="auto"/>
        <w:rPr>
          <w:rFonts w:ascii="標楷體" w:eastAsia="標楷體" w:hAnsi="標楷體" w:cs="Times New Roman"/>
          <w:color w:val="0D0D0D" w:themeColor="text1" w:themeTint="F2"/>
          <w:kern w:val="0"/>
          <w:sz w:val="28"/>
          <w:szCs w:val="28"/>
        </w:rPr>
      </w:pPr>
      <w:r>
        <w:rPr>
          <w:rFonts w:ascii="標楷體" w:eastAsia="標楷體" w:hAnsi="標楷體" w:hint="eastAsia"/>
          <w:color w:val="0D0D0D" w:themeColor="text1" w:themeTint="F2"/>
          <w:kern w:val="0"/>
          <w:sz w:val="28"/>
          <w:szCs w:val="28"/>
        </w:rPr>
        <w:t>執行綠旗</w:t>
      </w:r>
      <w:r w:rsidR="00DD7294" w:rsidRPr="002167AE">
        <w:rPr>
          <w:rFonts w:ascii="標楷體" w:eastAsia="標楷體" w:hAnsi="標楷體" w:hint="eastAsia"/>
          <w:color w:val="0D0D0D" w:themeColor="text1" w:themeTint="F2"/>
          <w:kern w:val="0"/>
          <w:sz w:val="28"/>
          <w:szCs w:val="28"/>
        </w:rPr>
        <w:t>認證</w:t>
      </w:r>
      <w:r w:rsidRPr="003D7BC0">
        <w:rPr>
          <w:rFonts w:ascii="標楷體" w:eastAsia="標楷體" w:hAnsi="標楷體" w:hint="eastAsia"/>
          <w:color w:val="0D0D0D" w:themeColor="text1" w:themeTint="F2"/>
          <w:kern w:val="0"/>
          <w:sz w:val="28"/>
          <w:szCs w:val="28"/>
        </w:rPr>
        <w:t>：每校</w:t>
      </w:r>
      <w:r w:rsidRPr="003D7BC0">
        <w:rPr>
          <w:rFonts w:ascii="標楷體" w:eastAsia="標楷體" w:hAnsi="標楷體" w:hint="eastAsia"/>
          <w:kern w:val="0"/>
          <w:sz w:val="28"/>
          <w:szCs w:val="28"/>
        </w:rPr>
        <w:t>至</w:t>
      </w:r>
      <w:r w:rsidRPr="003D7BC0">
        <w:rPr>
          <w:rFonts w:ascii="標楷體" w:eastAsia="標楷體" w:hAnsi="標楷體" w:hint="eastAsia"/>
          <w:color w:val="0D0D0D" w:themeColor="text1" w:themeTint="F2"/>
          <w:kern w:val="0"/>
          <w:sz w:val="28"/>
          <w:szCs w:val="28"/>
        </w:rPr>
        <w:t>多申請2次，最高補助新臺幣</w:t>
      </w:r>
      <w:r>
        <w:rPr>
          <w:rFonts w:ascii="標楷體" w:eastAsia="標楷體" w:hAnsi="標楷體" w:hint="eastAsia"/>
          <w:color w:val="0D0D0D" w:themeColor="text1" w:themeTint="F2"/>
          <w:kern w:val="0"/>
          <w:sz w:val="28"/>
          <w:szCs w:val="28"/>
        </w:rPr>
        <w:t>3</w:t>
      </w:r>
      <w:r w:rsidRPr="003D7BC0">
        <w:rPr>
          <w:rFonts w:ascii="標楷體" w:eastAsia="標楷體" w:hAnsi="標楷體" w:hint="eastAsia"/>
          <w:color w:val="0D0D0D" w:themeColor="text1" w:themeTint="F2"/>
          <w:kern w:val="0"/>
          <w:sz w:val="28"/>
          <w:szCs w:val="28"/>
        </w:rPr>
        <w:t>萬元。</w:t>
      </w:r>
      <w:r w:rsidR="00164EF2">
        <w:rPr>
          <w:rFonts w:ascii="標楷體" w:eastAsia="標楷體" w:hAnsi="標楷體"/>
          <w:color w:val="0D0D0D" w:themeColor="text1" w:themeTint="F2"/>
          <w:kern w:val="0"/>
          <w:sz w:val="28"/>
          <w:szCs w:val="28"/>
        </w:rPr>
        <w:br/>
      </w:r>
    </w:p>
    <w:p w14:paraId="5345F1C3" w14:textId="3149DF61" w:rsidR="00C67266" w:rsidRPr="00004C10" w:rsidRDefault="00741BF6" w:rsidP="002F267A">
      <w:pPr>
        <w:numPr>
          <w:ilvl w:val="0"/>
          <w:numId w:val="20"/>
        </w:numPr>
        <w:suppressAutoHyphens w:val="0"/>
        <w:spacing w:line="480" w:lineRule="exact"/>
        <w:jc w:val="both"/>
        <w:textAlignment w:val="auto"/>
      </w:pPr>
      <w:r w:rsidRPr="00004C10">
        <w:rPr>
          <w:rFonts w:ascii="Times New Roman" w:eastAsia="標楷體" w:hAnsi="Times New Roman" w:cs="Times New Roman"/>
          <w:kern w:val="0"/>
          <w:sz w:val="28"/>
          <w:szCs w:val="28"/>
        </w:rPr>
        <w:t>申請方式：</w:t>
      </w:r>
      <w:r w:rsidRPr="00004C10">
        <w:rPr>
          <w:rFonts w:ascii="Times New Roman" w:eastAsia="標楷體" w:hAnsi="Times New Roman" w:cs="Times New Roman"/>
          <w:sz w:val="28"/>
          <w:szCs w:val="28"/>
        </w:rPr>
        <w:t>申請單位應先至「</w:t>
      </w:r>
      <w:r w:rsidR="002F267A">
        <w:rPr>
          <w:rFonts w:ascii="Times New Roman" w:eastAsia="標楷體" w:hAnsi="Times New Roman" w:cs="Times New Roman"/>
          <w:sz w:val="28"/>
          <w:szCs w:val="28"/>
        </w:rPr>
        <w:t>環境部</w:t>
      </w:r>
      <w:r w:rsidRPr="00004C10">
        <w:rPr>
          <w:rFonts w:ascii="Times New Roman" w:eastAsia="標楷體" w:hAnsi="Times New Roman" w:cs="Times New Roman"/>
          <w:sz w:val="28"/>
          <w:szCs w:val="28"/>
        </w:rPr>
        <w:t>臺美生態學校網站</w:t>
      </w:r>
      <w:r w:rsidRPr="00004C10">
        <w:rPr>
          <w:rFonts w:ascii="Times New Roman" w:eastAsia="標楷體" w:hAnsi="Times New Roman" w:cs="Times New Roman"/>
          <w:sz w:val="28"/>
          <w:szCs w:val="28"/>
        </w:rPr>
        <w:t>(</w:t>
      </w:r>
      <w:r w:rsidR="002F267A" w:rsidRPr="002F267A">
        <w:rPr>
          <w:rFonts w:ascii="Times New Roman" w:eastAsia="標楷體" w:hAnsi="Times New Roman" w:cs="Times New Roman"/>
          <w:sz w:val="28"/>
          <w:szCs w:val="28"/>
        </w:rPr>
        <w:t>https://ecocampus.moenv.gov.tw/</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」註冊後，填具下列申請相關資料，於當年度</w:t>
      </w:r>
      <w:r w:rsidR="004A372E">
        <w:rPr>
          <w:rFonts w:ascii="Times New Roman" w:eastAsia="標楷體" w:hAnsi="Times New Roman" w:cs="Times New Roman" w:hint="eastAsia"/>
          <w:sz w:val="28"/>
          <w:szCs w:val="28"/>
        </w:rPr>
        <w:t>四</w:t>
      </w:r>
      <w:r w:rsidRPr="00004C10">
        <w:rPr>
          <w:rFonts w:ascii="Times New Roman" w:eastAsia="標楷體" w:hAnsi="Times New Roman" w:cs="Times New Roman"/>
          <w:sz w:val="28"/>
          <w:szCs w:val="28"/>
        </w:rPr>
        <w:t>月</w:t>
      </w:r>
      <w:r w:rsidR="004A372E">
        <w:rPr>
          <w:rFonts w:ascii="Times New Roman" w:eastAsia="標楷體" w:hAnsi="Times New Roman" w:cs="Times New Roman"/>
          <w:sz w:val="28"/>
          <w:szCs w:val="28"/>
        </w:rPr>
        <w:t>三</w:t>
      </w:r>
      <w:r w:rsidR="006F4192" w:rsidRPr="00004C10">
        <w:rPr>
          <w:rFonts w:ascii="Times New Roman" w:eastAsia="標楷體" w:hAnsi="Times New Roman" w:cs="Times New Roman" w:hint="eastAsia"/>
          <w:sz w:val="28"/>
          <w:szCs w:val="28"/>
        </w:rPr>
        <w:t>十</w:t>
      </w:r>
      <w:r w:rsidRPr="00004C10">
        <w:rPr>
          <w:rFonts w:ascii="Times New Roman" w:eastAsia="標楷體" w:hAnsi="Times New Roman" w:cs="Times New Roman"/>
          <w:sz w:val="28"/>
          <w:szCs w:val="28"/>
        </w:rPr>
        <w:t>日前親自送達或以掛號方式寄達環保局提出申請為原則</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如有變動，環保局將另行公告</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w:t>
      </w:r>
    </w:p>
    <w:p w14:paraId="3D589F88" w14:textId="77777777" w:rsidR="00C67266" w:rsidRPr="00004C10" w:rsidRDefault="00741BF6" w:rsidP="00E07727">
      <w:pPr>
        <w:widowControl/>
        <w:numPr>
          <w:ilvl w:val="0"/>
          <w:numId w:val="38"/>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計畫</w:t>
      </w:r>
      <w:r w:rsidR="008766A3" w:rsidRPr="00004C10">
        <w:rPr>
          <w:rFonts w:ascii="Times New Roman" w:eastAsia="標楷體" w:hAnsi="Times New Roman" w:cs="Times New Roman" w:hint="eastAsia"/>
          <w:kern w:val="0"/>
          <w:sz w:val="28"/>
          <w:szCs w:val="28"/>
        </w:rPr>
        <w:t>申請</w:t>
      </w:r>
      <w:r w:rsidRPr="00004C10">
        <w:rPr>
          <w:rFonts w:ascii="Times New Roman" w:eastAsia="標楷體" w:hAnsi="Times New Roman" w:cs="Times New Roman"/>
          <w:kern w:val="0"/>
          <w:sz w:val="28"/>
          <w:szCs w:val="28"/>
        </w:rPr>
        <w:t>書</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附件</w:t>
      </w:r>
      <w:r w:rsidRPr="00004C10">
        <w:rPr>
          <w:rFonts w:ascii="Times New Roman" w:eastAsia="標楷體" w:hAnsi="Times New Roman" w:cs="Times New Roman"/>
          <w:kern w:val="0"/>
          <w:sz w:val="28"/>
          <w:szCs w:val="28"/>
        </w:rPr>
        <w:t>1)</w:t>
      </w:r>
      <w:r w:rsidRPr="00004C10">
        <w:rPr>
          <w:rFonts w:ascii="Times New Roman" w:eastAsia="標楷體" w:hAnsi="Times New Roman" w:cs="Times New Roman"/>
          <w:kern w:val="0"/>
          <w:sz w:val="28"/>
          <w:szCs w:val="28"/>
        </w:rPr>
        <w:t>。</w:t>
      </w:r>
    </w:p>
    <w:p w14:paraId="0BECE825" w14:textId="77777777" w:rsidR="00C67266" w:rsidRPr="00004C10" w:rsidRDefault="00741BF6" w:rsidP="00E07727">
      <w:pPr>
        <w:widowControl/>
        <w:numPr>
          <w:ilvl w:val="0"/>
          <w:numId w:val="38"/>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經費預算表</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附件</w:t>
      </w:r>
      <w:r w:rsidRPr="00004C10">
        <w:rPr>
          <w:rFonts w:ascii="Times New Roman" w:eastAsia="標楷體" w:hAnsi="Times New Roman" w:cs="Times New Roman"/>
          <w:kern w:val="0"/>
          <w:sz w:val="28"/>
          <w:szCs w:val="28"/>
        </w:rPr>
        <w:t>2</w:t>
      </w:r>
      <w:r w:rsidRPr="00004C10">
        <w:rPr>
          <w:rFonts w:ascii="Times New Roman" w:eastAsia="標楷體" w:hAnsi="Times New Roman" w:cs="Times New Roman"/>
          <w:kern w:val="0"/>
          <w:sz w:val="28"/>
          <w:szCs w:val="28"/>
        </w:rPr>
        <w:t>，應列明全部經費內容並正本核章</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w:t>
      </w:r>
    </w:p>
    <w:p w14:paraId="1A928EB6" w14:textId="77777777" w:rsidR="00C67266" w:rsidRPr="00004C10" w:rsidRDefault="00741BF6" w:rsidP="00E07727">
      <w:pPr>
        <w:widowControl/>
        <w:numPr>
          <w:ilvl w:val="0"/>
          <w:numId w:val="38"/>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學校指定之環境教育人員認證證書影本</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申請學校任職之教職員</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w:t>
      </w:r>
    </w:p>
    <w:p w14:paraId="0379A999" w14:textId="77777777" w:rsidR="00C67266" w:rsidRPr="00004C10" w:rsidRDefault="00741BF6" w:rsidP="00E07727">
      <w:pPr>
        <w:widowControl/>
        <w:numPr>
          <w:ilvl w:val="0"/>
          <w:numId w:val="38"/>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前項於期限內提出申請而資料不全者，環保局得通知申請單位限期補正，屆期未補正者，環保局得不予受理。若同一案件向二個以上機關提出申請補</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捐</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助，應列明全部經費內容，及向各機關申請補</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捐</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助之項目及金額。</w:t>
      </w:r>
    </w:p>
    <w:p w14:paraId="6D6BFF03" w14:textId="77777777" w:rsidR="00C67266" w:rsidRPr="00004C10" w:rsidRDefault="00741BF6">
      <w:pPr>
        <w:numPr>
          <w:ilvl w:val="0"/>
          <w:numId w:val="20"/>
        </w:numPr>
        <w:suppressAutoHyphens w:val="0"/>
        <w:spacing w:line="480" w:lineRule="exact"/>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計畫執行：</w:t>
      </w:r>
    </w:p>
    <w:p w14:paraId="63230B47" w14:textId="0AFEE35A" w:rsidR="00C67266" w:rsidRPr="00004C10" w:rsidRDefault="00741BF6" w:rsidP="002F267A">
      <w:pPr>
        <w:widowControl/>
        <w:numPr>
          <w:ilvl w:val="0"/>
          <w:numId w:val="33"/>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補助款原則上於計畫執行前辦理撥付，受補助單位應於核定計畫當年度確實執行完成</w:t>
      </w:r>
      <w:r w:rsidR="00242DBD" w:rsidRPr="00004C10">
        <w:rPr>
          <w:rFonts w:ascii="Times New Roman" w:eastAsia="標楷體" w:hAnsi="Times New Roman" w:cs="Times New Roman"/>
          <w:kern w:val="0"/>
          <w:sz w:val="28"/>
          <w:szCs w:val="28"/>
        </w:rPr>
        <w:t>，</w:t>
      </w:r>
      <w:r w:rsidR="002F267A">
        <w:rPr>
          <w:rFonts w:ascii="Times New Roman" w:eastAsia="標楷體" w:hAnsi="Times New Roman" w:cs="Times New Roman"/>
          <w:kern w:val="0"/>
          <w:sz w:val="28"/>
          <w:szCs w:val="28"/>
        </w:rPr>
        <w:t>並提送成果報告，如為新申請獲再次申請認證者，</w:t>
      </w:r>
      <w:r w:rsidR="00242DBD" w:rsidRPr="00004C10">
        <w:rPr>
          <w:rFonts w:ascii="Times New Roman" w:eastAsia="標楷體" w:hAnsi="Times New Roman" w:cs="Times New Roman"/>
          <w:kern w:val="0"/>
          <w:sz w:val="28"/>
          <w:szCs w:val="28"/>
        </w:rPr>
        <w:t>執行成果</w:t>
      </w:r>
      <w:r w:rsidR="002F267A">
        <w:rPr>
          <w:rFonts w:ascii="Times New Roman" w:eastAsia="標楷體" w:hAnsi="Times New Roman" w:cs="Times New Roman"/>
          <w:kern w:val="0"/>
          <w:sz w:val="28"/>
          <w:szCs w:val="28"/>
        </w:rPr>
        <w:t>應</w:t>
      </w:r>
      <w:r w:rsidR="00242DBD" w:rsidRPr="00004C10">
        <w:rPr>
          <w:rFonts w:ascii="Times New Roman" w:eastAsia="標楷體" w:hAnsi="Times New Roman" w:cs="Times New Roman"/>
          <w:kern w:val="0"/>
          <w:sz w:val="28"/>
          <w:szCs w:val="28"/>
        </w:rPr>
        <w:t>填報於「</w:t>
      </w:r>
      <w:r w:rsidR="002F267A">
        <w:rPr>
          <w:rFonts w:ascii="Times New Roman" w:eastAsia="標楷體" w:hAnsi="Times New Roman" w:cs="Times New Roman"/>
          <w:kern w:val="0"/>
          <w:sz w:val="28"/>
          <w:szCs w:val="28"/>
        </w:rPr>
        <w:t>環境部</w:t>
      </w:r>
      <w:r w:rsidR="00242DBD" w:rsidRPr="00004C10">
        <w:rPr>
          <w:rFonts w:ascii="Times New Roman" w:eastAsia="標楷體" w:hAnsi="Times New Roman" w:cs="Times New Roman"/>
          <w:kern w:val="0"/>
          <w:sz w:val="28"/>
          <w:szCs w:val="28"/>
        </w:rPr>
        <w:t>臺美生態學校網站</w:t>
      </w:r>
      <w:r w:rsidR="00242DBD" w:rsidRPr="00004C10">
        <w:rPr>
          <w:rFonts w:ascii="Times New Roman" w:eastAsia="標楷體" w:hAnsi="Times New Roman" w:cs="Times New Roman"/>
          <w:kern w:val="0"/>
          <w:sz w:val="28"/>
          <w:szCs w:val="28"/>
        </w:rPr>
        <w:t>(</w:t>
      </w:r>
      <w:r w:rsidR="002F267A" w:rsidRPr="002F267A">
        <w:rPr>
          <w:rFonts w:ascii="Times New Roman" w:eastAsia="標楷體" w:hAnsi="Times New Roman" w:cs="Times New Roman"/>
          <w:kern w:val="0"/>
          <w:sz w:val="28"/>
          <w:szCs w:val="28"/>
        </w:rPr>
        <w:t>https://ecocampus.moenv.gov.tw/</w:t>
      </w:r>
      <w:r w:rsidR="00242DBD" w:rsidRPr="00004C10">
        <w:rPr>
          <w:rFonts w:ascii="Times New Roman" w:eastAsia="標楷體" w:hAnsi="Times New Roman" w:cs="Times New Roman"/>
          <w:kern w:val="0"/>
          <w:sz w:val="28"/>
          <w:szCs w:val="28"/>
        </w:rPr>
        <w:t>)</w:t>
      </w:r>
      <w:r w:rsidR="00242DBD"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color w:val="FF0000"/>
          <w:kern w:val="0"/>
          <w:sz w:val="28"/>
          <w:szCs w:val="28"/>
        </w:rPr>
        <w:t>並於當年度十月</w:t>
      </w:r>
      <w:r w:rsidR="00004C10" w:rsidRPr="00004C10">
        <w:rPr>
          <w:rFonts w:ascii="Times New Roman" w:eastAsia="標楷體" w:hAnsi="Times New Roman" w:cs="Times New Roman" w:hint="eastAsia"/>
          <w:color w:val="FF0000"/>
          <w:kern w:val="0"/>
          <w:sz w:val="28"/>
          <w:szCs w:val="28"/>
        </w:rPr>
        <w:t>二十</w:t>
      </w:r>
      <w:r w:rsidRPr="00004C10">
        <w:rPr>
          <w:rFonts w:ascii="Times New Roman" w:eastAsia="標楷體" w:hAnsi="Times New Roman" w:cs="Times New Roman"/>
          <w:color w:val="FF0000"/>
          <w:kern w:val="0"/>
          <w:sz w:val="28"/>
          <w:szCs w:val="28"/>
        </w:rPr>
        <w:t>日前</w:t>
      </w:r>
      <w:r w:rsidR="00A40D18">
        <w:rPr>
          <w:rFonts w:ascii="Times New Roman" w:eastAsia="標楷體" w:hAnsi="Times New Roman" w:cs="Times New Roman" w:hint="eastAsia"/>
          <w:color w:val="FF0000"/>
          <w:kern w:val="0"/>
          <w:sz w:val="28"/>
          <w:szCs w:val="28"/>
        </w:rPr>
        <w:t>提出申請</w:t>
      </w:r>
      <w:r w:rsidR="00A40D18">
        <w:rPr>
          <w:rFonts w:ascii="Times New Roman" w:eastAsia="標楷體" w:hAnsi="Times New Roman" w:cs="Times New Roman"/>
          <w:color w:val="FF0000"/>
          <w:kern w:val="0"/>
          <w:sz w:val="28"/>
          <w:szCs w:val="28"/>
        </w:rPr>
        <w:t>認證</w:t>
      </w:r>
      <w:r w:rsidR="00242DBD">
        <w:rPr>
          <w:rFonts w:ascii="Times New Roman" w:eastAsia="標楷體" w:hAnsi="Times New Roman" w:cs="Times New Roman" w:hint="eastAsia"/>
          <w:color w:val="FF0000"/>
          <w:kern w:val="0"/>
          <w:sz w:val="28"/>
          <w:szCs w:val="28"/>
        </w:rPr>
        <w:t>(</w:t>
      </w:r>
      <w:r w:rsidR="00242DBD">
        <w:rPr>
          <w:rFonts w:ascii="Times New Roman" w:eastAsia="標楷體" w:hAnsi="Times New Roman" w:cs="Times New Roman" w:hint="eastAsia"/>
          <w:color w:val="FF0000"/>
          <w:kern w:val="0"/>
          <w:sz w:val="28"/>
          <w:szCs w:val="28"/>
        </w:rPr>
        <w:t>系統審核需要時間，請務必提早作業</w:t>
      </w:r>
      <w:r w:rsidR="00242DBD">
        <w:rPr>
          <w:rFonts w:ascii="Times New Roman" w:eastAsia="標楷體" w:hAnsi="Times New Roman" w:cs="Times New Roman" w:hint="eastAsia"/>
          <w:color w:val="FF0000"/>
          <w:kern w:val="0"/>
          <w:sz w:val="28"/>
          <w:szCs w:val="28"/>
        </w:rPr>
        <w:t>)</w:t>
      </w:r>
      <w:r w:rsidRPr="00004C10">
        <w:rPr>
          <w:rFonts w:ascii="Times New Roman" w:eastAsia="標楷體" w:hAnsi="Times New Roman" w:cs="Times New Roman"/>
          <w:kern w:val="0"/>
          <w:sz w:val="28"/>
          <w:szCs w:val="28"/>
        </w:rPr>
        <w:t>。</w:t>
      </w:r>
    </w:p>
    <w:p w14:paraId="52747FEE" w14:textId="32641E30" w:rsidR="00C67266" w:rsidRPr="00004C10" w:rsidRDefault="00741BF6" w:rsidP="0068275B">
      <w:pPr>
        <w:widowControl/>
        <w:numPr>
          <w:ilvl w:val="0"/>
          <w:numId w:val="33"/>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各項目執行經費可因實際需要相互勻支，未核定補助之項目不得計入，該項目需先申請計畫變更</w:t>
      </w:r>
      <w:r w:rsidR="00004C10">
        <w:rPr>
          <w:rFonts w:ascii="Times New Roman" w:eastAsia="標楷體" w:hAnsi="Times New Roman" w:cs="Times New Roman" w:hint="eastAsia"/>
          <w:kern w:val="0"/>
          <w:sz w:val="28"/>
          <w:szCs w:val="28"/>
        </w:rPr>
        <w:t>。</w:t>
      </w:r>
    </w:p>
    <w:p w14:paraId="5A5C9ED5" w14:textId="45E6F194" w:rsidR="00C67266" w:rsidRPr="00004C10" w:rsidRDefault="00741BF6" w:rsidP="0068275B">
      <w:pPr>
        <w:widowControl/>
        <w:numPr>
          <w:ilvl w:val="0"/>
          <w:numId w:val="33"/>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lastRenderedPageBreak/>
        <w:t>如有特殊情況以致需變更原核定計畫者（日期變更除外），應敘明理由並於執行前函報本局核定，計畫執行期間已逾二分之一者，不得申請變更。如有隱匿不實或造假情事，應撤銷該補助案件。</w:t>
      </w:r>
    </w:p>
    <w:p w14:paraId="2E463542" w14:textId="77777777" w:rsidR="00C67266" w:rsidRPr="00004C10" w:rsidRDefault="00741BF6">
      <w:pPr>
        <w:numPr>
          <w:ilvl w:val="0"/>
          <w:numId w:val="20"/>
        </w:numPr>
        <w:suppressAutoHyphens w:val="0"/>
        <w:spacing w:line="480" w:lineRule="exact"/>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計畫核銷：</w:t>
      </w:r>
    </w:p>
    <w:p w14:paraId="567603AF" w14:textId="310F4A6C" w:rsidR="00C67266" w:rsidRPr="00004C10" w:rsidRDefault="00741BF6" w:rsidP="0068275B">
      <w:pPr>
        <w:widowControl/>
        <w:numPr>
          <w:ilvl w:val="0"/>
          <w:numId w:val="24"/>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受補助單位應於執行期間完成計畫，並於核定計畫當年度十月</w:t>
      </w:r>
      <w:r w:rsidR="00E07727">
        <w:rPr>
          <w:rFonts w:ascii="Times New Roman" w:eastAsia="標楷體" w:hAnsi="Times New Roman" w:cs="Times New Roman" w:hint="eastAsia"/>
          <w:kern w:val="0"/>
          <w:sz w:val="28"/>
          <w:szCs w:val="28"/>
        </w:rPr>
        <w:t>三十</w:t>
      </w:r>
      <w:r w:rsidRPr="00004C10">
        <w:rPr>
          <w:rFonts w:ascii="Times New Roman" w:eastAsia="標楷體" w:hAnsi="Times New Roman" w:cs="Times New Roman"/>
          <w:kern w:val="0"/>
          <w:sz w:val="28"/>
          <w:szCs w:val="28"/>
        </w:rPr>
        <w:t>日前檢具下列成果相關資料，辦理核銷作業：</w:t>
      </w:r>
    </w:p>
    <w:p w14:paraId="08784132" w14:textId="77777777" w:rsidR="00C67266" w:rsidRPr="00E07727" w:rsidRDefault="00741BF6" w:rsidP="00E07727">
      <w:pPr>
        <w:pStyle w:val="a5"/>
        <w:widowControl/>
        <w:numPr>
          <w:ilvl w:val="0"/>
          <w:numId w:val="37"/>
        </w:numPr>
        <w:suppressAutoHyphens w:val="0"/>
        <w:spacing w:line="480" w:lineRule="exact"/>
        <w:ind w:hanging="339"/>
        <w:jc w:val="both"/>
        <w:textAlignment w:val="auto"/>
        <w:rPr>
          <w:dstrike w:val="0"/>
          <w:kern w:val="0"/>
          <w:sz w:val="28"/>
          <w:szCs w:val="28"/>
        </w:rPr>
      </w:pPr>
      <w:r w:rsidRPr="00E07727">
        <w:rPr>
          <w:dstrike w:val="0"/>
          <w:kern w:val="0"/>
          <w:sz w:val="28"/>
          <w:szCs w:val="28"/>
        </w:rPr>
        <w:t>成果報告書</w:t>
      </w:r>
      <w:r w:rsidRPr="00E07727">
        <w:rPr>
          <w:dstrike w:val="0"/>
          <w:kern w:val="0"/>
          <w:sz w:val="28"/>
          <w:szCs w:val="28"/>
        </w:rPr>
        <w:t>(</w:t>
      </w:r>
      <w:r w:rsidRPr="00E07727">
        <w:rPr>
          <w:dstrike w:val="0"/>
          <w:kern w:val="0"/>
          <w:sz w:val="28"/>
          <w:szCs w:val="28"/>
        </w:rPr>
        <w:t>附件</w:t>
      </w:r>
      <w:r w:rsidRPr="00E07727">
        <w:rPr>
          <w:dstrike w:val="0"/>
          <w:kern w:val="0"/>
          <w:sz w:val="28"/>
          <w:szCs w:val="28"/>
        </w:rPr>
        <w:t>3)</w:t>
      </w:r>
      <w:r w:rsidRPr="00E07727">
        <w:rPr>
          <w:dstrike w:val="0"/>
          <w:kern w:val="0"/>
          <w:sz w:val="28"/>
          <w:szCs w:val="28"/>
        </w:rPr>
        <w:t>。</w:t>
      </w:r>
    </w:p>
    <w:p w14:paraId="0869CEDE" w14:textId="308E15CE" w:rsidR="00C67266" w:rsidRPr="002F7A6F" w:rsidRDefault="002F7A6F" w:rsidP="00E07727">
      <w:pPr>
        <w:pStyle w:val="a5"/>
        <w:widowControl/>
        <w:numPr>
          <w:ilvl w:val="0"/>
          <w:numId w:val="37"/>
        </w:numPr>
        <w:suppressAutoHyphens w:val="0"/>
        <w:spacing w:line="480" w:lineRule="exact"/>
        <w:ind w:left="993" w:hanging="426"/>
        <w:jc w:val="both"/>
        <w:textAlignment w:val="auto"/>
        <w:rPr>
          <w:dstrike w:val="0"/>
          <w:color w:val="FF0000"/>
          <w:kern w:val="0"/>
          <w:sz w:val="28"/>
          <w:szCs w:val="28"/>
        </w:rPr>
      </w:pPr>
      <w:r w:rsidRPr="002F7A6F">
        <w:rPr>
          <w:rFonts w:hint="eastAsia"/>
          <w:dstrike w:val="0"/>
          <w:color w:val="FF0000"/>
          <w:kern w:val="0"/>
          <w:sz w:val="28"/>
          <w:szCs w:val="28"/>
        </w:rPr>
        <w:t>本局核銷表格</w:t>
      </w:r>
      <w:r w:rsidRPr="002F7A6F">
        <w:rPr>
          <w:rFonts w:hint="eastAsia"/>
          <w:dstrike w:val="0"/>
          <w:color w:val="FF0000"/>
          <w:kern w:val="0"/>
          <w:sz w:val="28"/>
          <w:szCs w:val="28"/>
        </w:rPr>
        <w:t>(</w:t>
      </w:r>
      <w:r w:rsidRPr="002F7A6F">
        <w:rPr>
          <w:rFonts w:hint="eastAsia"/>
          <w:dstrike w:val="0"/>
          <w:color w:val="FF0000"/>
          <w:kern w:val="0"/>
          <w:sz w:val="28"/>
          <w:szCs w:val="28"/>
        </w:rPr>
        <w:t>隨核定函</w:t>
      </w:r>
      <w:r w:rsidR="00327E2B">
        <w:rPr>
          <w:rFonts w:hint="eastAsia"/>
          <w:dstrike w:val="0"/>
          <w:color w:val="FF0000"/>
          <w:kern w:val="0"/>
          <w:sz w:val="28"/>
          <w:szCs w:val="28"/>
        </w:rPr>
        <w:t>檢附</w:t>
      </w:r>
      <w:r w:rsidRPr="002F7A6F">
        <w:rPr>
          <w:rFonts w:hint="eastAsia"/>
          <w:dstrike w:val="0"/>
          <w:color w:val="FF0000"/>
          <w:kern w:val="0"/>
          <w:sz w:val="28"/>
          <w:szCs w:val="28"/>
        </w:rPr>
        <w:t>)</w:t>
      </w:r>
    </w:p>
    <w:p w14:paraId="5E31DADC" w14:textId="504CD7A0" w:rsidR="00C67266" w:rsidRPr="00E07727" w:rsidRDefault="00741BF6" w:rsidP="0068275B">
      <w:pPr>
        <w:pStyle w:val="a5"/>
        <w:widowControl/>
        <w:numPr>
          <w:ilvl w:val="0"/>
          <w:numId w:val="37"/>
        </w:numPr>
        <w:suppressAutoHyphens w:val="0"/>
        <w:spacing w:line="480" w:lineRule="exact"/>
        <w:ind w:left="709" w:hanging="142"/>
        <w:jc w:val="both"/>
        <w:textAlignment w:val="auto"/>
        <w:rPr>
          <w:dstrike w:val="0"/>
          <w:kern w:val="0"/>
          <w:sz w:val="28"/>
          <w:szCs w:val="28"/>
        </w:rPr>
      </w:pPr>
      <w:r w:rsidRPr="00E07727">
        <w:rPr>
          <w:dstrike w:val="0"/>
          <w:kern w:val="0"/>
          <w:sz w:val="28"/>
          <w:szCs w:val="28"/>
        </w:rPr>
        <w:t>成果報告：計畫書、執行成果、學習單、文宣、短片、照片等原始電子檔。</w:t>
      </w:r>
    </w:p>
    <w:p w14:paraId="39A61D50" w14:textId="34B0FFF0" w:rsidR="00C67266" w:rsidRPr="00004C10" w:rsidRDefault="00741BF6" w:rsidP="0068275B">
      <w:pPr>
        <w:widowControl/>
        <w:numPr>
          <w:ilvl w:val="0"/>
          <w:numId w:val="24"/>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經費結報時，應列明全部實支經費總額及各機關實際補（捐）助金額，同一案件由二個以上機關補（捐）助者，應列明各機關實際補（捐）助金額。</w:t>
      </w:r>
    </w:p>
    <w:p w14:paraId="2B3C84B2" w14:textId="75088220" w:rsidR="00C67266" w:rsidRPr="009F6324" w:rsidRDefault="00327E2B" w:rsidP="00327E2B">
      <w:pPr>
        <w:widowControl/>
        <w:numPr>
          <w:ilvl w:val="0"/>
          <w:numId w:val="24"/>
        </w:numPr>
        <w:suppressAutoHyphens w:val="0"/>
        <w:spacing w:line="480" w:lineRule="exact"/>
        <w:ind w:left="709"/>
        <w:jc w:val="both"/>
        <w:textAlignment w:val="auto"/>
        <w:rPr>
          <w:rFonts w:ascii="Times New Roman" w:eastAsia="標楷體" w:hAnsi="Times New Roman" w:cs="Times New Roman"/>
          <w:kern w:val="0"/>
          <w:sz w:val="28"/>
          <w:szCs w:val="28"/>
        </w:rPr>
      </w:pPr>
      <w:r w:rsidRPr="00327E2B">
        <w:rPr>
          <w:rFonts w:ascii="Times New Roman" w:eastAsia="標楷體" w:hAnsi="Times New Roman" w:cs="Times New Roman" w:hint="eastAsia"/>
          <w:kern w:val="0"/>
          <w:sz w:val="28"/>
          <w:szCs w:val="28"/>
        </w:rPr>
        <w:t>本補助採就地審計，憑證請</w:t>
      </w:r>
      <w:r>
        <w:rPr>
          <w:rFonts w:ascii="Times New Roman" w:eastAsia="標楷體" w:hAnsi="Times New Roman" w:cs="Times New Roman" w:hint="eastAsia"/>
          <w:kern w:val="0"/>
          <w:sz w:val="28"/>
          <w:szCs w:val="28"/>
        </w:rPr>
        <w:t>申請學校</w:t>
      </w:r>
      <w:r w:rsidRPr="00327E2B">
        <w:rPr>
          <w:rFonts w:ascii="Times New Roman" w:eastAsia="標楷體" w:hAnsi="Times New Roman" w:cs="Times New Roman" w:hint="eastAsia"/>
          <w:kern w:val="0"/>
          <w:sz w:val="28"/>
          <w:szCs w:val="28"/>
        </w:rPr>
        <w:t>妥善保存</w:t>
      </w:r>
      <w:r>
        <w:rPr>
          <w:rFonts w:ascii="Times New Roman" w:eastAsia="標楷體" w:hAnsi="Times New Roman" w:cs="Times New Roman" w:hint="eastAsia"/>
          <w:kern w:val="0"/>
          <w:sz w:val="28"/>
          <w:szCs w:val="28"/>
        </w:rPr>
        <w:t>，</w:t>
      </w:r>
      <w:r w:rsidRPr="00327E2B">
        <w:rPr>
          <w:rFonts w:ascii="Times New Roman" w:eastAsia="標楷體" w:hAnsi="Times New Roman" w:cs="Times New Roman" w:hint="eastAsia"/>
          <w:kern w:val="0"/>
          <w:sz w:val="28"/>
          <w:szCs w:val="28"/>
        </w:rPr>
        <w:t>如有相關單位查核，受補助單位不得拒絕</w:t>
      </w:r>
      <w:r w:rsidR="00741BF6" w:rsidRPr="00004C10">
        <w:rPr>
          <w:rFonts w:ascii="Times New Roman" w:eastAsia="標楷體" w:hAnsi="Times New Roman" w:cs="Times New Roman"/>
          <w:kern w:val="0"/>
          <w:sz w:val="28"/>
          <w:szCs w:val="28"/>
        </w:rPr>
        <w:t>。</w:t>
      </w:r>
    </w:p>
    <w:p w14:paraId="727FB6B9" w14:textId="29D13AB7" w:rsidR="00C67266" w:rsidRPr="00004C10" w:rsidRDefault="00741BF6">
      <w:pPr>
        <w:numPr>
          <w:ilvl w:val="0"/>
          <w:numId w:val="20"/>
        </w:numPr>
        <w:suppressAutoHyphens w:val="0"/>
        <w:spacing w:line="480" w:lineRule="exact"/>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督導查核</w:t>
      </w:r>
      <w:r w:rsidR="00F27FBA" w:rsidRPr="0003147E">
        <w:rPr>
          <w:rFonts w:ascii="Times New Roman" w:eastAsia="標楷體" w:hAnsi="Times New Roman" w:cs="Times New Roman"/>
          <w:color w:val="FF0000"/>
          <w:kern w:val="0"/>
          <w:sz w:val="28"/>
          <w:szCs w:val="28"/>
        </w:rPr>
        <w:t>及獎勵</w:t>
      </w:r>
      <w:r w:rsidRPr="00004C10">
        <w:rPr>
          <w:rFonts w:ascii="Times New Roman" w:eastAsia="標楷體" w:hAnsi="Times New Roman" w:cs="Times New Roman"/>
          <w:kern w:val="0"/>
          <w:sz w:val="28"/>
          <w:szCs w:val="28"/>
        </w:rPr>
        <w:t>：</w:t>
      </w:r>
    </w:p>
    <w:p w14:paraId="2891C3A1" w14:textId="20097DD7" w:rsidR="00C67266" w:rsidRPr="00004C10" w:rsidRDefault="009F6324" w:rsidP="0068275B">
      <w:pPr>
        <w:widowControl/>
        <w:numPr>
          <w:ilvl w:val="0"/>
          <w:numId w:val="34"/>
        </w:numPr>
        <w:suppressAutoHyphens w:val="0"/>
        <w:spacing w:line="480" w:lineRule="exact"/>
        <w:ind w:left="709"/>
        <w:jc w:val="both"/>
        <w:textAlignment w:val="auto"/>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成</w:t>
      </w:r>
      <w:r w:rsidRPr="00004C10">
        <w:rPr>
          <w:rFonts w:ascii="Times New Roman" w:eastAsia="標楷體" w:hAnsi="Times New Roman" w:cs="Times New Roman"/>
          <w:kern w:val="0"/>
          <w:sz w:val="28"/>
          <w:szCs w:val="28"/>
        </w:rPr>
        <w:t>果報告相關資料將作為下年度審查之參考</w:t>
      </w:r>
      <w:r>
        <w:rPr>
          <w:rFonts w:ascii="Times New Roman" w:eastAsia="標楷體" w:hAnsi="Times New Roman" w:cs="Times New Roman"/>
          <w:kern w:val="0"/>
          <w:sz w:val="28"/>
          <w:szCs w:val="28"/>
        </w:rPr>
        <w:t>，</w:t>
      </w:r>
      <w:r w:rsidR="00741BF6" w:rsidRPr="00004C10">
        <w:rPr>
          <w:rFonts w:ascii="Times New Roman" w:eastAsia="標楷體" w:hAnsi="Times New Roman" w:cs="Times New Roman"/>
          <w:kern w:val="0"/>
          <w:sz w:val="28"/>
          <w:szCs w:val="28"/>
        </w:rPr>
        <w:t>受補助單位如</w:t>
      </w:r>
      <w:r w:rsidR="00E968FB">
        <w:rPr>
          <w:rFonts w:ascii="Times New Roman" w:eastAsia="標楷體" w:hAnsi="Times New Roman" w:cs="Times New Roman"/>
          <w:kern w:val="0"/>
          <w:sz w:val="28"/>
          <w:szCs w:val="28"/>
        </w:rPr>
        <w:t>經環保局</w:t>
      </w:r>
      <w:r w:rsidR="00741BF6" w:rsidRPr="00004C10">
        <w:rPr>
          <w:rFonts w:ascii="Times New Roman" w:eastAsia="標楷體" w:hAnsi="Times New Roman" w:cs="Times New Roman"/>
          <w:kern w:val="0"/>
          <w:sz w:val="28"/>
          <w:szCs w:val="28"/>
        </w:rPr>
        <w:t>發現有成效不</w:t>
      </w:r>
      <w:r w:rsidR="00E968FB">
        <w:rPr>
          <w:rFonts w:ascii="Times New Roman" w:eastAsia="標楷體" w:hAnsi="Times New Roman" w:cs="Times New Roman"/>
          <w:kern w:val="0"/>
          <w:sz w:val="28"/>
          <w:szCs w:val="28"/>
        </w:rPr>
        <w:t>佳、</w:t>
      </w:r>
      <w:r w:rsidRPr="00004C10">
        <w:rPr>
          <w:rFonts w:ascii="Times New Roman" w:eastAsia="標楷體" w:hAnsi="Times New Roman" w:cs="Times New Roman"/>
          <w:kern w:val="0"/>
          <w:sz w:val="28"/>
          <w:szCs w:val="28"/>
        </w:rPr>
        <w:t>未依規定完成經費結報及成果報告者</w:t>
      </w:r>
      <w:r>
        <w:rPr>
          <w:rFonts w:ascii="Times New Roman" w:eastAsia="標楷體" w:hAnsi="Times New Roman" w:cs="Times New Roman"/>
          <w:kern w:val="0"/>
          <w:sz w:val="28"/>
          <w:szCs w:val="28"/>
        </w:rPr>
        <w:t>、</w:t>
      </w:r>
      <w:r w:rsidR="00E968FB">
        <w:rPr>
          <w:rFonts w:ascii="Times New Roman" w:eastAsia="標楷體" w:hAnsi="Times New Roman" w:cs="Times New Roman"/>
          <w:kern w:val="0"/>
          <w:sz w:val="28"/>
          <w:szCs w:val="28"/>
        </w:rPr>
        <w:t>未依補（捐）助用途支用、浮報、造假等情事，經查證屬實者，除</w:t>
      </w:r>
      <w:r w:rsidR="00004C10" w:rsidRPr="00327E2B">
        <w:rPr>
          <w:rFonts w:ascii="Times New Roman" w:eastAsia="標楷體" w:hAnsi="Times New Roman" w:cs="Times New Roman"/>
          <w:color w:val="000000" w:themeColor="text1"/>
          <w:kern w:val="0"/>
          <w:sz w:val="28"/>
          <w:szCs w:val="28"/>
        </w:rPr>
        <w:t>撤銷該補助案件</w:t>
      </w:r>
      <w:r w:rsidR="00741BF6" w:rsidRPr="00327E2B">
        <w:rPr>
          <w:rFonts w:ascii="Times New Roman" w:eastAsia="標楷體" w:hAnsi="Times New Roman" w:cs="Times New Roman"/>
          <w:color w:val="000000" w:themeColor="text1"/>
          <w:kern w:val="0"/>
          <w:sz w:val="28"/>
          <w:szCs w:val="28"/>
        </w:rPr>
        <w:t>外</w:t>
      </w:r>
      <w:r w:rsidR="00741BF6" w:rsidRPr="00004C10">
        <w:rPr>
          <w:rFonts w:ascii="Times New Roman" w:eastAsia="標楷體" w:hAnsi="Times New Roman" w:cs="Times New Roman"/>
          <w:kern w:val="0"/>
          <w:sz w:val="28"/>
          <w:szCs w:val="28"/>
        </w:rPr>
        <w:t>，得依情節輕重對爾後該補（捐）助單位之申請案件停止補助一年至五年，或作為次年度補助額度之審核依據。</w:t>
      </w:r>
    </w:p>
    <w:p w14:paraId="7B0ACB08" w14:textId="77777777" w:rsidR="00C67266" w:rsidRDefault="00741BF6" w:rsidP="0068275B">
      <w:pPr>
        <w:widowControl/>
        <w:numPr>
          <w:ilvl w:val="0"/>
          <w:numId w:val="34"/>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環保局業務單位應確實追蹤計畫執行成果、評估補助效益，並得為往後年度計畫申請之審查參考。</w:t>
      </w:r>
    </w:p>
    <w:p w14:paraId="561ED315" w14:textId="4FEE2C30" w:rsidR="00F27FBA" w:rsidRPr="00600D1C" w:rsidRDefault="00600D1C" w:rsidP="00600D1C">
      <w:pPr>
        <w:widowControl/>
        <w:numPr>
          <w:ilvl w:val="0"/>
          <w:numId w:val="34"/>
        </w:numPr>
        <w:suppressAutoHyphens w:val="0"/>
        <w:spacing w:line="480" w:lineRule="exact"/>
        <w:jc w:val="both"/>
        <w:textAlignment w:val="auto"/>
        <w:rPr>
          <w:rFonts w:ascii="Times New Roman" w:eastAsia="標楷體" w:hAnsi="Times New Roman" w:cs="Times New Roman"/>
          <w:color w:val="FF0000"/>
          <w:kern w:val="0"/>
          <w:sz w:val="28"/>
          <w:szCs w:val="28"/>
        </w:rPr>
      </w:pPr>
      <w:r>
        <w:rPr>
          <w:rFonts w:ascii="Times New Roman" w:eastAsia="標楷體" w:hAnsi="Times New Roman" w:cs="Times New Roman" w:hint="eastAsia"/>
          <w:color w:val="FF0000"/>
          <w:kern w:val="0"/>
          <w:sz w:val="28"/>
          <w:szCs w:val="28"/>
        </w:rPr>
        <w:t>獲認證之學校，依通過</w:t>
      </w:r>
      <w:r w:rsidRPr="0003147E">
        <w:rPr>
          <w:rFonts w:ascii="Times New Roman" w:eastAsia="標楷體" w:hAnsi="Times New Roman" w:cs="Times New Roman" w:hint="eastAsia"/>
          <w:color w:val="FF0000"/>
          <w:kern w:val="0"/>
          <w:sz w:val="28"/>
          <w:szCs w:val="28"/>
        </w:rPr>
        <w:t>認證等級</w:t>
      </w:r>
      <w:r>
        <w:rPr>
          <w:rFonts w:ascii="Times New Roman" w:eastAsia="標楷體" w:hAnsi="Times New Roman" w:cs="Times New Roman" w:hint="eastAsia"/>
          <w:color w:val="FF0000"/>
          <w:kern w:val="0"/>
          <w:sz w:val="28"/>
          <w:szCs w:val="28"/>
        </w:rPr>
        <w:t>，</w:t>
      </w:r>
      <w:r w:rsidRPr="0003147E">
        <w:rPr>
          <w:rFonts w:ascii="Times New Roman" w:eastAsia="標楷體" w:hAnsi="Times New Roman" w:cs="Times New Roman" w:hint="eastAsia"/>
          <w:color w:val="FF0000"/>
          <w:kern w:val="0"/>
          <w:sz w:val="28"/>
          <w:szCs w:val="28"/>
        </w:rPr>
        <w:t>給予有</w:t>
      </w:r>
      <w:r>
        <w:rPr>
          <w:rFonts w:ascii="Times New Roman" w:eastAsia="標楷體" w:hAnsi="Times New Roman" w:cs="Times New Roman" w:hint="eastAsia"/>
          <w:color w:val="FF0000"/>
          <w:kern w:val="0"/>
          <w:sz w:val="28"/>
          <w:szCs w:val="28"/>
        </w:rPr>
        <w:t>督導主管、主要承辦教師或職員</w:t>
      </w:r>
      <w:r w:rsidRPr="0003147E">
        <w:rPr>
          <w:rFonts w:ascii="Times New Roman" w:eastAsia="標楷體" w:hAnsi="Times New Roman" w:cs="Times New Roman" w:hint="eastAsia"/>
          <w:color w:val="FF0000"/>
          <w:kern w:val="0"/>
          <w:sz w:val="28"/>
          <w:szCs w:val="28"/>
        </w:rPr>
        <w:t>敘獎</w:t>
      </w:r>
      <w:r w:rsidRPr="0003147E">
        <w:rPr>
          <w:rFonts w:ascii="Times New Roman" w:eastAsia="標楷體" w:hAnsi="Times New Roman" w:cs="Times New Roman" w:hint="eastAsia"/>
          <w:color w:val="FF0000"/>
          <w:kern w:val="0"/>
          <w:sz w:val="28"/>
          <w:szCs w:val="28"/>
        </w:rPr>
        <w:t>:</w:t>
      </w:r>
      <w:r w:rsidRPr="0003147E">
        <w:rPr>
          <w:rFonts w:ascii="Times New Roman" w:eastAsia="標楷體" w:hAnsi="Times New Roman" w:cs="Times New Roman" w:hint="eastAsia"/>
          <w:color w:val="FF0000"/>
          <w:kern w:val="0"/>
          <w:sz w:val="28"/>
          <w:szCs w:val="28"/>
        </w:rPr>
        <w:t>通過銅級認證者嘉獎</w:t>
      </w:r>
      <w:r w:rsidRPr="0003147E">
        <w:rPr>
          <w:rFonts w:ascii="Times New Roman" w:eastAsia="標楷體" w:hAnsi="Times New Roman" w:cs="Times New Roman" w:hint="eastAsia"/>
          <w:color w:val="FF0000"/>
          <w:kern w:val="0"/>
          <w:sz w:val="28"/>
          <w:szCs w:val="28"/>
        </w:rPr>
        <w:t>1</w:t>
      </w:r>
      <w:r w:rsidRPr="0003147E">
        <w:rPr>
          <w:rFonts w:ascii="Times New Roman" w:eastAsia="標楷體" w:hAnsi="Times New Roman" w:cs="Times New Roman" w:hint="eastAsia"/>
          <w:color w:val="FF0000"/>
          <w:kern w:val="0"/>
          <w:sz w:val="28"/>
          <w:szCs w:val="28"/>
        </w:rPr>
        <w:t>次；通過銀級認證者</w:t>
      </w:r>
      <w:r>
        <w:rPr>
          <w:rFonts w:ascii="Times New Roman" w:eastAsia="標楷體" w:hAnsi="Times New Roman" w:cs="Times New Roman" w:hint="eastAsia"/>
          <w:color w:val="FF0000"/>
          <w:kern w:val="0"/>
          <w:sz w:val="28"/>
          <w:szCs w:val="28"/>
        </w:rPr>
        <w:t>最高記</w:t>
      </w:r>
      <w:r w:rsidRPr="0003147E">
        <w:rPr>
          <w:rFonts w:ascii="Times New Roman" w:eastAsia="標楷體" w:hAnsi="Times New Roman" w:cs="Times New Roman" w:hint="eastAsia"/>
          <w:color w:val="FF0000"/>
          <w:kern w:val="0"/>
          <w:sz w:val="28"/>
          <w:szCs w:val="28"/>
        </w:rPr>
        <w:t>嘉獎</w:t>
      </w:r>
      <w:r w:rsidRPr="0003147E">
        <w:rPr>
          <w:rFonts w:ascii="Times New Roman" w:eastAsia="標楷體" w:hAnsi="Times New Roman" w:cs="Times New Roman" w:hint="eastAsia"/>
          <w:color w:val="FF0000"/>
          <w:kern w:val="0"/>
          <w:sz w:val="28"/>
          <w:szCs w:val="28"/>
        </w:rPr>
        <w:t>2</w:t>
      </w:r>
      <w:r w:rsidRPr="0003147E">
        <w:rPr>
          <w:rFonts w:ascii="Times New Roman" w:eastAsia="標楷體" w:hAnsi="Times New Roman" w:cs="Times New Roman" w:hint="eastAsia"/>
          <w:color w:val="FF0000"/>
          <w:kern w:val="0"/>
          <w:sz w:val="28"/>
          <w:szCs w:val="28"/>
        </w:rPr>
        <w:t>次；通過綠旗認證者</w:t>
      </w:r>
      <w:r>
        <w:rPr>
          <w:rFonts w:ascii="Times New Roman" w:eastAsia="標楷體" w:hAnsi="Times New Roman" w:cs="Times New Roman" w:hint="eastAsia"/>
          <w:color w:val="FF0000"/>
          <w:kern w:val="0"/>
          <w:sz w:val="28"/>
          <w:szCs w:val="28"/>
        </w:rPr>
        <w:t>最高</w:t>
      </w:r>
      <w:r w:rsidRPr="0003147E">
        <w:rPr>
          <w:rFonts w:ascii="Times New Roman" w:eastAsia="標楷體" w:hAnsi="Times New Roman" w:cs="Times New Roman" w:hint="eastAsia"/>
          <w:color w:val="FF0000"/>
          <w:kern w:val="0"/>
          <w:sz w:val="28"/>
          <w:szCs w:val="28"/>
        </w:rPr>
        <w:t>記功</w:t>
      </w:r>
      <w:r w:rsidRPr="0003147E">
        <w:rPr>
          <w:rFonts w:ascii="Times New Roman" w:eastAsia="標楷體" w:hAnsi="Times New Roman" w:cs="Times New Roman" w:hint="eastAsia"/>
          <w:color w:val="FF0000"/>
          <w:kern w:val="0"/>
          <w:sz w:val="28"/>
          <w:szCs w:val="28"/>
        </w:rPr>
        <w:t>1</w:t>
      </w:r>
      <w:r w:rsidRPr="0003147E">
        <w:rPr>
          <w:rFonts w:ascii="Times New Roman" w:eastAsia="標楷體" w:hAnsi="Times New Roman" w:cs="Times New Roman" w:hint="eastAsia"/>
          <w:color w:val="FF0000"/>
          <w:kern w:val="0"/>
          <w:sz w:val="28"/>
          <w:szCs w:val="28"/>
        </w:rPr>
        <w:t>次</w:t>
      </w:r>
      <w:r>
        <w:rPr>
          <w:rFonts w:ascii="Times New Roman" w:eastAsia="標楷體" w:hAnsi="Times New Roman" w:cs="Times New Roman" w:hint="eastAsia"/>
          <w:color w:val="FF0000"/>
          <w:kern w:val="0"/>
          <w:sz w:val="28"/>
          <w:szCs w:val="28"/>
        </w:rPr>
        <w:t>，</w:t>
      </w:r>
      <w:r w:rsidRPr="00600D1C">
        <w:rPr>
          <w:rFonts w:ascii="Times New Roman" w:eastAsia="標楷體" w:hAnsi="Times New Roman" w:cs="Times New Roman" w:hint="eastAsia"/>
          <w:color w:val="FF0000"/>
          <w:kern w:val="0"/>
          <w:sz w:val="28"/>
          <w:szCs w:val="28"/>
        </w:rPr>
        <w:t>另生態行動團隊學生、非主要承辦教師或職員部分，由貴校</w:t>
      </w:r>
      <w:r>
        <w:rPr>
          <w:rFonts w:ascii="Times New Roman" w:eastAsia="標楷體" w:hAnsi="Times New Roman" w:cs="Times New Roman" w:hint="eastAsia"/>
          <w:color w:val="FF0000"/>
          <w:kern w:val="0"/>
          <w:sz w:val="28"/>
          <w:szCs w:val="28"/>
        </w:rPr>
        <w:t>酌予</w:t>
      </w:r>
      <w:r w:rsidRPr="00600D1C">
        <w:rPr>
          <w:rFonts w:ascii="Times New Roman" w:eastAsia="標楷體" w:hAnsi="Times New Roman" w:cs="Times New Roman" w:hint="eastAsia"/>
          <w:color w:val="FF0000"/>
          <w:kern w:val="0"/>
          <w:sz w:val="28"/>
          <w:szCs w:val="28"/>
        </w:rPr>
        <w:t>獎勵或表揚事宜</w:t>
      </w:r>
      <w:r w:rsidR="00F27FBA" w:rsidRPr="00600D1C">
        <w:rPr>
          <w:rFonts w:ascii="Times New Roman" w:eastAsia="標楷體" w:hAnsi="Times New Roman" w:cs="Times New Roman" w:hint="eastAsia"/>
          <w:color w:val="FF0000"/>
          <w:kern w:val="0"/>
          <w:sz w:val="28"/>
          <w:szCs w:val="28"/>
        </w:rPr>
        <w:t>。</w:t>
      </w:r>
    </w:p>
    <w:p w14:paraId="681BE00C" w14:textId="77777777" w:rsidR="00C67266" w:rsidRPr="00004C10" w:rsidRDefault="00741BF6">
      <w:pPr>
        <w:numPr>
          <w:ilvl w:val="0"/>
          <w:numId w:val="20"/>
        </w:numPr>
        <w:suppressAutoHyphens w:val="0"/>
        <w:spacing w:line="480" w:lineRule="exact"/>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其他注意事項：</w:t>
      </w:r>
    </w:p>
    <w:p w14:paraId="106F2D2A" w14:textId="77777777" w:rsidR="00C67266" w:rsidRPr="00004C10" w:rsidRDefault="00741BF6" w:rsidP="0068275B">
      <w:pPr>
        <w:widowControl/>
        <w:numPr>
          <w:ilvl w:val="0"/>
          <w:numId w:val="25"/>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lastRenderedPageBreak/>
        <w:t>依據</w:t>
      </w:r>
      <w:r w:rsidR="00E97BA1" w:rsidRPr="00004C10">
        <w:rPr>
          <w:rFonts w:ascii="Times New Roman" w:eastAsia="標楷體" w:hAnsi="Times New Roman" w:cs="Times New Roman" w:hint="eastAsia"/>
          <w:kern w:val="0"/>
          <w:sz w:val="28"/>
          <w:szCs w:val="28"/>
        </w:rPr>
        <w:t>彰化縣</w:t>
      </w:r>
      <w:r w:rsidRPr="00004C10">
        <w:rPr>
          <w:rFonts w:ascii="Times New Roman" w:eastAsia="標楷體" w:hAnsi="Times New Roman" w:cs="Times New Roman"/>
          <w:kern w:val="0"/>
          <w:sz w:val="28"/>
          <w:szCs w:val="28"/>
        </w:rPr>
        <w:t>環境教育基金收支保管及運用辦法，本案係專款專用，不得執行環境教育以外之事項。</w:t>
      </w:r>
    </w:p>
    <w:p w14:paraId="142460F4" w14:textId="77777777" w:rsidR="00C67266" w:rsidRPr="00004C10" w:rsidRDefault="00741BF6" w:rsidP="0068275B">
      <w:pPr>
        <w:widowControl/>
        <w:numPr>
          <w:ilvl w:val="0"/>
          <w:numId w:val="25"/>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受補助單位所提供之計畫及執行成果應無償授權環保局作為推動相關業務之運用，受補助單位不得有違反智慧財產權之情事，若有違反，應自負相關法律責任。</w:t>
      </w:r>
    </w:p>
    <w:p w14:paraId="52A82910" w14:textId="77777777" w:rsidR="00C67266" w:rsidRPr="00004C10" w:rsidRDefault="00741BF6" w:rsidP="0068275B">
      <w:pPr>
        <w:widowControl/>
        <w:numPr>
          <w:ilvl w:val="0"/>
          <w:numId w:val="25"/>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受補助單位應本誠信原則對所提出支出憑證之支付事實及真實性負責，如有不實，應負相關法律責任。</w:t>
      </w:r>
    </w:p>
    <w:p w14:paraId="183C1C0A" w14:textId="77777777" w:rsidR="00C67266" w:rsidRPr="00004C10" w:rsidRDefault="00741BF6" w:rsidP="0068275B">
      <w:pPr>
        <w:widowControl/>
        <w:numPr>
          <w:ilvl w:val="0"/>
          <w:numId w:val="25"/>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引用資料應註明出處，涉及第三者版權部分，由受補助單位自行取得，環保局不負相關法律責任。</w:t>
      </w:r>
    </w:p>
    <w:p w14:paraId="550C5B36" w14:textId="77777777" w:rsidR="00C67266" w:rsidRPr="00004C10" w:rsidRDefault="00741BF6" w:rsidP="0068275B">
      <w:pPr>
        <w:widowControl/>
        <w:numPr>
          <w:ilvl w:val="0"/>
          <w:numId w:val="25"/>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受補助經費中如涉及採購事項，應依政府採購法等相關規定辦理。</w:t>
      </w:r>
    </w:p>
    <w:p w14:paraId="56140D91" w14:textId="77777777" w:rsidR="00C67266" w:rsidRPr="00004C10" w:rsidRDefault="00741BF6" w:rsidP="0068275B">
      <w:pPr>
        <w:widowControl/>
        <w:numPr>
          <w:ilvl w:val="0"/>
          <w:numId w:val="25"/>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留存受補助經費之原始憑證，應依會計法規定妥善保存與銷毀，已屆保存年限之銷毀，應函報環保局轉請審計機關同意。如遇有提前銷毀，或有毀損、滅失等情事時，應敘明原因及處理情形，函報環保局轉請審計機關同意。如經發現未確實辦理者，得依情節輕重對該補助案件或受補助單位酌減嗣後補助款或停止補助一至五年。</w:t>
      </w:r>
    </w:p>
    <w:p w14:paraId="5A59638B" w14:textId="77777777" w:rsidR="00C67266" w:rsidRPr="00004C10" w:rsidRDefault="00741BF6" w:rsidP="0068275B">
      <w:pPr>
        <w:widowControl/>
        <w:numPr>
          <w:ilvl w:val="0"/>
          <w:numId w:val="25"/>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依環境教育法第</w:t>
      </w:r>
      <w:r w:rsidRPr="00004C10">
        <w:rPr>
          <w:rFonts w:ascii="Times New Roman" w:eastAsia="標楷體" w:hAnsi="Times New Roman" w:cs="Times New Roman"/>
          <w:kern w:val="0"/>
          <w:sz w:val="28"/>
          <w:szCs w:val="28"/>
        </w:rPr>
        <w:t>18</w:t>
      </w:r>
      <w:r w:rsidRPr="00004C10">
        <w:rPr>
          <w:rFonts w:ascii="Times New Roman" w:eastAsia="標楷體" w:hAnsi="Times New Roman" w:cs="Times New Roman"/>
          <w:kern w:val="0"/>
          <w:sz w:val="28"/>
          <w:szCs w:val="28"/>
        </w:rPr>
        <w:t>條第</w:t>
      </w:r>
      <w:r w:rsidRPr="00004C10">
        <w:rPr>
          <w:rFonts w:ascii="Times New Roman" w:eastAsia="標楷體" w:hAnsi="Times New Roman" w:cs="Times New Roman"/>
          <w:kern w:val="0"/>
          <w:sz w:val="28"/>
          <w:szCs w:val="28"/>
        </w:rPr>
        <w:t>3</w:t>
      </w:r>
      <w:r w:rsidRPr="00004C10">
        <w:rPr>
          <w:rFonts w:ascii="Times New Roman" w:eastAsia="標楷體" w:hAnsi="Times New Roman" w:cs="Times New Roman"/>
          <w:kern w:val="0"/>
          <w:sz w:val="28"/>
          <w:szCs w:val="28"/>
        </w:rPr>
        <w:t>項規定，受補助學校之指定人員如未取得環境教育人員認證，環保局依法不得補助環境教育相關經費。</w:t>
      </w:r>
    </w:p>
    <w:p w14:paraId="324CAC9B" w14:textId="77777777" w:rsidR="00C67266" w:rsidRPr="00004C10" w:rsidRDefault="00741BF6" w:rsidP="0068275B">
      <w:pPr>
        <w:widowControl/>
        <w:numPr>
          <w:ilvl w:val="0"/>
          <w:numId w:val="25"/>
        </w:numPr>
        <w:suppressAutoHyphens w:val="0"/>
        <w:spacing w:line="480" w:lineRule="exact"/>
        <w:ind w:left="709"/>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受補助單位應配合環保局參加環境教育相關競賽或宣導。</w:t>
      </w:r>
    </w:p>
    <w:p w14:paraId="4286795F" w14:textId="77777777" w:rsidR="00C67266" w:rsidRPr="00004C10" w:rsidRDefault="00741BF6">
      <w:pPr>
        <w:numPr>
          <w:ilvl w:val="0"/>
          <w:numId w:val="20"/>
        </w:numPr>
        <w:suppressAutoHyphens w:val="0"/>
        <w:spacing w:line="480" w:lineRule="exact"/>
        <w:jc w:val="both"/>
        <w:textAlignment w:val="auto"/>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本計畫補助項目及所需書表格式，由環保局定之</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如附件</w:t>
      </w:r>
      <w:r w:rsidRPr="00004C10">
        <w:rPr>
          <w:rFonts w:ascii="Times New Roman" w:eastAsia="標楷體" w:hAnsi="Times New Roman" w:cs="Times New Roman"/>
          <w:kern w:val="0"/>
          <w:sz w:val="28"/>
          <w:szCs w:val="28"/>
        </w:rPr>
        <w:t>)</w:t>
      </w:r>
      <w:r w:rsidRPr="00004C10">
        <w:rPr>
          <w:rFonts w:ascii="Times New Roman" w:eastAsia="標楷體" w:hAnsi="Times New Roman" w:cs="Times New Roman"/>
          <w:kern w:val="0"/>
          <w:sz w:val="28"/>
          <w:szCs w:val="28"/>
        </w:rPr>
        <w:t>。</w:t>
      </w:r>
    </w:p>
    <w:p w14:paraId="3BEAFACB" w14:textId="77777777" w:rsidR="00C67266" w:rsidRPr="00004C10" w:rsidRDefault="00741BF6">
      <w:pPr>
        <w:widowControl/>
        <w:numPr>
          <w:ilvl w:val="0"/>
          <w:numId w:val="20"/>
        </w:numPr>
        <w:suppressAutoHyphens w:val="0"/>
        <w:spacing w:line="480" w:lineRule="exact"/>
        <w:jc w:val="both"/>
        <w:textAlignment w:val="auto"/>
        <w:rPr>
          <w:rFonts w:ascii="Times New Roman" w:eastAsia="標楷體" w:hAnsi="Times New Roman" w:cs="Times New Roman"/>
          <w:kern w:val="0"/>
          <w:sz w:val="28"/>
          <w:szCs w:val="28"/>
        </w:rPr>
        <w:sectPr w:rsidR="00C67266" w:rsidRPr="00004C10">
          <w:footerReference w:type="default" r:id="rId8"/>
          <w:pgSz w:w="11906" w:h="16838"/>
          <w:pgMar w:top="1418" w:right="1418" w:bottom="1418" w:left="1418" w:header="720" w:footer="720" w:gutter="0"/>
          <w:cols w:space="720"/>
          <w:docGrid w:type="lines" w:linePitch="905"/>
        </w:sectPr>
      </w:pPr>
      <w:r w:rsidRPr="00004C10">
        <w:rPr>
          <w:rFonts w:ascii="Times New Roman" w:eastAsia="標楷體" w:hAnsi="Times New Roman" w:cs="Times New Roman"/>
          <w:kern w:val="0"/>
          <w:sz w:val="28"/>
          <w:szCs w:val="28"/>
        </w:rPr>
        <w:t>本計畫未規定事宜，依相關規定辦理。</w:t>
      </w:r>
    </w:p>
    <w:p w14:paraId="701E7EB3" w14:textId="21B76B97" w:rsidR="00C67266" w:rsidRPr="00004C10" w:rsidRDefault="00E97BA1">
      <w:pPr>
        <w:spacing w:line="400" w:lineRule="exact"/>
        <w:jc w:val="center"/>
      </w:pPr>
      <w:r w:rsidRPr="00004C10">
        <w:rPr>
          <w:rFonts w:ascii="標楷體" w:eastAsia="標楷體" w:hAnsi="標楷體" w:cs="Times New Roman" w:hint="eastAsia"/>
          <w:sz w:val="32"/>
          <w:szCs w:val="32"/>
          <w:u w:val="single"/>
        </w:rPr>
        <w:lastRenderedPageBreak/>
        <w:t>11</w:t>
      </w:r>
      <w:r w:rsidR="00343026">
        <w:rPr>
          <w:rFonts w:ascii="標楷體" w:eastAsia="標楷體" w:hAnsi="標楷體" w:cs="Times New Roman" w:hint="eastAsia"/>
          <w:sz w:val="32"/>
          <w:szCs w:val="32"/>
          <w:u w:val="single"/>
        </w:rPr>
        <w:t>5</w:t>
      </w:r>
      <w:r w:rsidRPr="00004C10">
        <w:rPr>
          <w:rFonts w:ascii="標楷體" w:eastAsia="標楷體" w:hAnsi="標楷體" w:cs="Times New Roman" w:hint="eastAsia"/>
          <w:sz w:val="32"/>
          <w:szCs w:val="32"/>
          <w:u w:val="single"/>
        </w:rPr>
        <w:t>年彰化縣環境教育基金補助學校辦理臺美生態學校計畫</w:t>
      </w:r>
    </w:p>
    <w:p w14:paraId="5CEF878C" w14:textId="77777777" w:rsidR="00C67266" w:rsidRPr="00004C10" w:rsidRDefault="00741BF6">
      <w:pPr>
        <w:spacing w:line="400" w:lineRule="exact"/>
        <w:jc w:val="center"/>
      </w:pPr>
      <w:r w:rsidRPr="00004C10">
        <w:rPr>
          <w:rFonts w:ascii="Times New Roman" w:eastAsia="標楷體" w:hAnsi="Times New Roman" w:cs="Times New Roman"/>
          <w:sz w:val="32"/>
          <w:szCs w:val="32"/>
          <w:u w:val="single"/>
        </w:rPr>
        <w:t>申請書</w:t>
      </w:r>
    </w:p>
    <w:p w14:paraId="6C2FDCB3" w14:textId="65163857" w:rsidR="00C67266" w:rsidRPr="00004C10" w:rsidRDefault="00741BF6">
      <w:pPr>
        <w:numPr>
          <w:ilvl w:val="0"/>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學校基本資料</w:t>
      </w:r>
    </w:p>
    <w:p w14:paraId="0332ACE0" w14:textId="77777777" w:rsidR="00C67266" w:rsidRPr="00004C10" w:rsidRDefault="00741BF6">
      <w:pPr>
        <w:numPr>
          <w:ilvl w:val="1"/>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學校名稱：</w:t>
      </w:r>
    </w:p>
    <w:p w14:paraId="4A1ECBF1" w14:textId="77777777" w:rsidR="00C67266" w:rsidRPr="00004C10" w:rsidRDefault="00741BF6">
      <w:pPr>
        <w:numPr>
          <w:ilvl w:val="1"/>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學校地址：</w:t>
      </w:r>
    </w:p>
    <w:p w14:paraId="1A82A9BB" w14:textId="77777777" w:rsidR="00C67266" w:rsidRPr="00004C10" w:rsidRDefault="00741BF6">
      <w:pPr>
        <w:numPr>
          <w:ilvl w:val="1"/>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校長姓名：</w:t>
      </w:r>
    </w:p>
    <w:p w14:paraId="21B638DC" w14:textId="77777777" w:rsidR="00C67266" w:rsidRPr="00004C10" w:rsidRDefault="00741BF6">
      <w:pPr>
        <w:numPr>
          <w:ilvl w:val="1"/>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聯絡資訊：</w:t>
      </w:r>
    </w:p>
    <w:p w14:paraId="66B0262A" w14:textId="77777777" w:rsidR="00C67266" w:rsidRPr="00004C10" w:rsidRDefault="00741BF6">
      <w:pPr>
        <w:numPr>
          <w:ilvl w:val="2"/>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聯絡人姓名</w:t>
      </w:r>
    </w:p>
    <w:p w14:paraId="0EB4F5B9" w14:textId="77777777" w:rsidR="00C67266" w:rsidRPr="00004C10" w:rsidRDefault="00741BF6">
      <w:pPr>
        <w:numPr>
          <w:ilvl w:val="2"/>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聯絡人電話</w:t>
      </w:r>
    </w:p>
    <w:p w14:paraId="4F43733A" w14:textId="77777777" w:rsidR="00C67266" w:rsidRPr="00004C10" w:rsidRDefault="00741BF6">
      <w:pPr>
        <w:numPr>
          <w:ilvl w:val="2"/>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聯絡人電子郵件</w:t>
      </w:r>
    </w:p>
    <w:p w14:paraId="69A85AAC" w14:textId="706D7093" w:rsidR="00C67266" w:rsidRPr="00004C10" w:rsidRDefault="00741BF6" w:rsidP="002F267A">
      <w:pPr>
        <w:numPr>
          <w:ilvl w:val="0"/>
          <w:numId w:val="26"/>
        </w:numPr>
        <w:suppressAutoHyphens w:val="0"/>
        <w:spacing w:line="400" w:lineRule="exact"/>
        <w:jc w:val="both"/>
        <w:textAlignment w:val="auto"/>
      </w:pPr>
      <w:r w:rsidRPr="00004C10">
        <w:rPr>
          <w:rFonts w:ascii="Times New Roman" w:eastAsia="標楷體" w:hAnsi="Times New Roman" w:cs="Times New Roman"/>
          <w:sz w:val="28"/>
          <w:szCs w:val="28"/>
        </w:rPr>
        <w:t>是否已至「</w:t>
      </w:r>
      <w:r w:rsidR="002F267A">
        <w:rPr>
          <w:rFonts w:ascii="Times New Roman" w:eastAsia="標楷體" w:hAnsi="Times New Roman" w:cs="Times New Roman"/>
          <w:sz w:val="28"/>
          <w:szCs w:val="28"/>
        </w:rPr>
        <w:t>環境部</w:t>
      </w:r>
      <w:r w:rsidRPr="00004C10">
        <w:rPr>
          <w:rFonts w:ascii="Times New Roman" w:eastAsia="標楷體" w:hAnsi="Times New Roman" w:cs="Times New Roman"/>
          <w:sz w:val="28"/>
          <w:szCs w:val="28"/>
        </w:rPr>
        <w:t>臺美生態學校網站</w:t>
      </w:r>
      <w:r w:rsidRPr="00004C10">
        <w:rPr>
          <w:rFonts w:ascii="Times New Roman" w:eastAsia="標楷體" w:hAnsi="Times New Roman" w:cs="Times New Roman"/>
          <w:sz w:val="28"/>
          <w:szCs w:val="28"/>
        </w:rPr>
        <w:t>(</w:t>
      </w:r>
      <w:r w:rsidR="002F267A" w:rsidRPr="002F267A">
        <w:rPr>
          <w:rFonts w:ascii="Times New Roman" w:eastAsia="標楷體" w:hAnsi="Times New Roman" w:cs="Times New Roman"/>
          <w:sz w:val="28"/>
          <w:szCs w:val="28"/>
        </w:rPr>
        <w:t>https://ecocampus.moenv.gov.tw/</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」完成註冊：</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是</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否</w:t>
      </w:r>
    </w:p>
    <w:p w14:paraId="7AAB7A2F" w14:textId="77777777" w:rsidR="00C67266" w:rsidRPr="00004C10" w:rsidRDefault="00741BF6">
      <w:pPr>
        <w:numPr>
          <w:ilvl w:val="0"/>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執行規劃</w:t>
      </w:r>
    </w:p>
    <w:p w14:paraId="1F7B4706" w14:textId="77777777" w:rsidR="00C67266" w:rsidRPr="00004C10" w:rsidRDefault="00741BF6">
      <w:pPr>
        <w:numPr>
          <w:ilvl w:val="1"/>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學校推動環境教育之目標：</w:t>
      </w:r>
    </w:p>
    <w:p w14:paraId="57608506" w14:textId="25FE1C67" w:rsidR="00C67266" w:rsidRPr="00004C10" w:rsidRDefault="00741BF6">
      <w:pPr>
        <w:numPr>
          <w:ilvl w:val="1"/>
          <w:numId w:val="26"/>
        </w:numPr>
        <w:suppressAutoHyphens w:val="0"/>
        <w:spacing w:line="400" w:lineRule="exact"/>
        <w:jc w:val="both"/>
        <w:textAlignment w:val="auto"/>
      </w:pPr>
      <w:r w:rsidRPr="00004C10">
        <w:rPr>
          <w:rFonts w:ascii="Times New Roman" w:eastAsia="標楷體" w:hAnsi="Times New Roman" w:cs="Times New Roman"/>
          <w:sz w:val="28"/>
          <w:szCs w:val="28"/>
        </w:rPr>
        <w:t>申請之環境路徑</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請參考臺美生態學校夥伴網站「</w:t>
      </w:r>
      <w:r w:rsidR="002F267A" w:rsidRPr="00004C10">
        <w:rPr>
          <w:rFonts w:ascii="Times New Roman" w:eastAsia="標楷體" w:hAnsi="Times New Roman" w:cs="Times New Roman"/>
          <w:sz w:val="28"/>
          <w:szCs w:val="28"/>
        </w:rPr>
        <w:t>臺</w:t>
      </w:r>
      <w:r w:rsidRPr="00004C10">
        <w:rPr>
          <w:rFonts w:ascii="Times New Roman" w:eastAsia="標楷體" w:hAnsi="Times New Roman" w:cs="Times New Roman"/>
          <w:sz w:val="28"/>
          <w:szCs w:val="28"/>
        </w:rPr>
        <w:t>灣生態學校環境檢視表」評估後再選擇</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1.</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交通、</w:t>
      </w:r>
      <w:r w:rsidRPr="00004C10">
        <w:rPr>
          <w:rFonts w:ascii="Times New Roman" w:eastAsia="標楷體" w:hAnsi="Times New Roman" w:cs="Times New Roman"/>
          <w:sz w:val="28"/>
          <w:szCs w:val="28"/>
        </w:rPr>
        <w:t>2.</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能源、</w:t>
      </w:r>
      <w:r w:rsidRPr="00004C10">
        <w:rPr>
          <w:rFonts w:ascii="Times New Roman" w:eastAsia="標楷體" w:hAnsi="Times New Roman" w:cs="Times New Roman"/>
          <w:sz w:val="28"/>
          <w:szCs w:val="28"/>
        </w:rPr>
        <w:t>3.</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水、</w:t>
      </w:r>
      <w:r w:rsidRPr="00004C10">
        <w:rPr>
          <w:rFonts w:ascii="Times New Roman" w:eastAsia="標楷體" w:hAnsi="Times New Roman" w:cs="Times New Roman"/>
          <w:sz w:val="28"/>
          <w:szCs w:val="28"/>
        </w:rPr>
        <w:t>4.</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氣候變遷、</w:t>
      </w:r>
      <w:r w:rsidRPr="00004C10">
        <w:rPr>
          <w:rFonts w:ascii="Times New Roman" w:eastAsia="標楷體" w:hAnsi="Times New Roman" w:cs="Times New Roman"/>
          <w:sz w:val="28"/>
          <w:szCs w:val="28"/>
        </w:rPr>
        <w:t>5.</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學校棲地、</w:t>
      </w:r>
      <w:r w:rsidRPr="00004C10">
        <w:rPr>
          <w:rFonts w:ascii="Times New Roman" w:eastAsia="標楷體" w:hAnsi="Times New Roman" w:cs="Times New Roman"/>
          <w:sz w:val="28"/>
          <w:szCs w:val="28"/>
        </w:rPr>
        <w:t>6.</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消耗與廢棄物、</w:t>
      </w:r>
      <w:r w:rsidRPr="00004C10">
        <w:rPr>
          <w:rFonts w:ascii="Times New Roman" w:eastAsia="標楷體" w:hAnsi="Times New Roman" w:cs="Times New Roman"/>
          <w:sz w:val="28"/>
          <w:szCs w:val="28"/>
        </w:rPr>
        <w:t>7.</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健康生活、</w:t>
      </w:r>
      <w:r w:rsidRPr="00004C10">
        <w:rPr>
          <w:rFonts w:ascii="Times New Roman" w:eastAsia="標楷體" w:hAnsi="Times New Roman" w:cs="Times New Roman"/>
          <w:sz w:val="28"/>
          <w:szCs w:val="28"/>
        </w:rPr>
        <w:t>8.</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健康校園、</w:t>
      </w:r>
      <w:r w:rsidRPr="00004C10">
        <w:rPr>
          <w:rFonts w:ascii="Times New Roman" w:eastAsia="標楷體" w:hAnsi="Times New Roman" w:cs="Times New Roman"/>
          <w:sz w:val="28"/>
          <w:szCs w:val="28"/>
        </w:rPr>
        <w:t>9.</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生物多樣性、</w:t>
      </w:r>
      <w:r w:rsidRPr="00004C10">
        <w:rPr>
          <w:rFonts w:ascii="Times New Roman" w:eastAsia="標楷體" w:hAnsi="Times New Roman" w:cs="Times New Roman"/>
          <w:sz w:val="28"/>
          <w:szCs w:val="28"/>
        </w:rPr>
        <w:t>10.</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永續食物、</w:t>
      </w:r>
      <w:r w:rsidRPr="00004C10">
        <w:rPr>
          <w:rFonts w:ascii="Times New Roman" w:eastAsia="標楷體" w:hAnsi="Times New Roman" w:cs="Times New Roman"/>
          <w:sz w:val="28"/>
          <w:szCs w:val="28"/>
        </w:rPr>
        <w:t>11.</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森林、</w:t>
      </w:r>
      <w:r w:rsidRPr="00004C10">
        <w:rPr>
          <w:rFonts w:ascii="Times New Roman" w:eastAsia="標楷體" w:hAnsi="Times New Roman" w:cs="Times New Roman"/>
          <w:sz w:val="28"/>
          <w:szCs w:val="28"/>
        </w:rPr>
        <w:t>12.</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水體保護</w:t>
      </w:r>
    </w:p>
    <w:p w14:paraId="2CDC1AD6" w14:textId="14A748EA" w:rsidR="00C67266" w:rsidRPr="00DB6ED5" w:rsidRDefault="00741BF6" w:rsidP="0053332B">
      <w:pPr>
        <w:numPr>
          <w:ilvl w:val="1"/>
          <w:numId w:val="26"/>
        </w:numPr>
        <w:suppressAutoHyphens w:val="0"/>
        <w:spacing w:line="400" w:lineRule="exact"/>
        <w:textAlignment w:val="auto"/>
      </w:pPr>
      <w:r w:rsidRPr="00004C10">
        <w:rPr>
          <w:rFonts w:ascii="Times New Roman" w:eastAsia="標楷體" w:hAnsi="Times New Roman" w:cs="Times New Roman"/>
          <w:sz w:val="28"/>
          <w:szCs w:val="28"/>
        </w:rPr>
        <w:t>預期申請認證等級</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擇一</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w:t>
      </w:r>
      <w:r w:rsidR="0053332B">
        <w:rPr>
          <w:rFonts w:ascii="Times New Roman" w:eastAsia="標楷體" w:hAnsi="Times New Roman" w:cs="Times New Roman"/>
          <w:sz w:val="28"/>
          <w:szCs w:val="28"/>
        </w:rPr>
        <w:br/>
      </w:r>
      <w:r w:rsidR="00DB6ED5">
        <w:rPr>
          <w:rFonts w:ascii="標楷體" w:eastAsia="標楷體" w:hAnsi="標楷體" w:cs="Times New Roman"/>
          <w:sz w:val="28"/>
          <w:szCs w:val="28"/>
        </w:rPr>
        <w:t>1.</w:t>
      </w:r>
      <w:r w:rsidR="0053332B">
        <w:rPr>
          <w:rFonts w:ascii="標楷體" w:eastAsia="標楷體" w:hAnsi="標楷體" w:cs="Times New Roman"/>
          <w:sz w:val="28"/>
          <w:szCs w:val="28"/>
        </w:rPr>
        <w:t>新申請:</w:t>
      </w:r>
      <w:r w:rsidR="0053332B">
        <w:rPr>
          <w:rFonts w:ascii="Times New Roman" w:eastAsia="標楷體" w:hAnsi="Times New Roman" w:cs="Times New Roman"/>
          <w:sz w:val="28"/>
          <w:szCs w:val="28"/>
        </w:rPr>
        <w:t xml:space="preserve"> </w:t>
      </w:r>
      <w:r w:rsidRPr="00004C10">
        <w:rPr>
          <w:rFonts w:ascii="標楷體" w:eastAsia="標楷體" w:hAnsi="標楷體" w:cs="Times New Roman"/>
          <w:sz w:val="28"/>
          <w:szCs w:val="28"/>
        </w:rPr>
        <w:t>□</w:t>
      </w:r>
      <w:r w:rsidR="00DB6ED5">
        <w:rPr>
          <w:rFonts w:ascii="Times New Roman" w:eastAsia="標楷體" w:hAnsi="Times New Roman" w:cs="Times New Roman"/>
          <w:sz w:val="28"/>
          <w:szCs w:val="28"/>
        </w:rPr>
        <w:t>銅牌</w:t>
      </w:r>
      <w:r w:rsidR="00DB6ED5">
        <w:rPr>
          <w:rFonts w:ascii="Times New Roman" w:eastAsia="標楷體" w:hAnsi="Times New Roman" w:cs="Times New Roman"/>
          <w:sz w:val="28"/>
          <w:szCs w:val="28"/>
        </w:rPr>
        <w:t xml:space="preserve"> </w:t>
      </w:r>
      <w:r w:rsidR="00DB6ED5" w:rsidRPr="00004C10">
        <w:rPr>
          <w:rFonts w:ascii="標楷體" w:eastAsia="標楷體" w:hAnsi="標楷體" w:cs="Times New Roman"/>
          <w:sz w:val="28"/>
          <w:szCs w:val="28"/>
        </w:rPr>
        <w:t>□</w:t>
      </w:r>
      <w:r w:rsidR="00DB6ED5">
        <w:rPr>
          <w:rFonts w:ascii="Times New Roman" w:eastAsia="標楷體" w:hAnsi="Times New Roman" w:cs="Times New Roman"/>
          <w:sz w:val="28"/>
          <w:szCs w:val="28"/>
        </w:rPr>
        <w:t>銀牌</w:t>
      </w:r>
      <w:r w:rsidR="00DB6ED5">
        <w:rPr>
          <w:rFonts w:ascii="Times New Roman" w:eastAsia="標楷體" w:hAnsi="Times New Roman" w:cs="Times New Roman"/>
          <w:sz w:val="28"/>
          <w:szCs w:val="28"/>
        </w:rPr>
        <w:t xml:space="preserve"> </w:t>
      </w:r>
      <w:r w:rsidR="00DB6ED5" w:rsidRPr="00004C10">
        <w:rPr>
          <w:rFonts w:ascii="標楷體" w:eastAsia="標楷體" w:hAnsi="標楷體" w:cs="Times New Roman"/>
          <w:sz w:val="28"/>
          <w:szCs w:val="28"/>
        </w:rPr>
        <w:t>□</w:t>
      </w:r>
      <w:r w:rsidR="00DB6ED5">
        <w:rPr>
          <w:rFonts w:ascii="Times New Roman" w:eastAsia="標楷體" w:hAnsi="Times New Roman" w:cs="Times New Roman"/>
          <w:sz w:val="28"/>
          <w:szCs w:val="28"/>
        </w:rPr>
        <w:t>綠旗</w:t>
      </w:r>
      <w:r w:rsidR="00DB6ED5">
        <w:rPr>
          <w:rFonts w:ascii="Times New Roman" w:eastAsia="標楷體" w:hAnsi="Times New Roman" w:cs="Times New Roman"/>
          <w:sz w:val="28"/>
          <w:szCs w:val="28"/>
        </w:rPr>
        <w:t xml:space="preserve"> </w:t>
      </w:r>
      <w:r w:rsidR="0068275B" w:rsidRPr="00FE1C80">
        <w:rPr>
          <w:rFonts w:ascii="標楷體" w:eastAsia="標楷體" w:hAnsi="標楷體" w:cs="Times New Roman"/>
          <w:color w:val="FF0000"/>
          <w:sz w:val="28"/>
          <w:szCs w:val="28"/>
        </w:rPr>
        <w:t>□</w:t>
      </w:r>
      <w:r w:rsidR="003F114C" w:rsidRPr="00FE1C80">
        <w:rPr>
          <w:rFonts w:ascii="標楷體" w:eastAsia="標楷體" w:hAnsi="標楷體" w:cs="Times New Roman" w:hint="eastAsia"/>
          <w:color w:val="FF0000"/>
          <w:sz w:val="28"/>
          <w:szCs w:val="28"/>
        </w:rPr>
        <w:t>綠旗再認證(通過綠旗者每兩年得申請再認證)</w:t>
      </w:r>
      <w:r w:rsidR="003F114C">
        <w:rPr>
          <w:rFonts w:ascii="標楷體" w:eastAsia="標楷體" w:hAnsi="標楷體" w:cs="Times New Roman" w:hint="eastAsia"/>
          <w:sz w:val="28"/>
          <w:szCs w:val="28"/>
        </w:rPr>
        <w:t>。</w:t>
      </w:r>
      <w:r w:rsidR="0053332B">
        <w:rPr>
          <w:rFonts w:ascii="標楷體" w:eastAsia="標楷體" w:hAnsi="標楷體" w:cs="Times New Roman"/>
          <w:sz w:val="28"/>
          <w:szCs w:val="28"/>
        </w:rPr>
        <w:br/>
      </w:r>
      <w:r w:rsidR="00DB6ED5">
        <w:rPr>
          <w:rFonts w:ascii="標楷體" w:eastAsia="標楷體" w:hAnsi="標楷體" w:cs="Times New Roman"/>
          <w:sz w:val="28"/>
          <w:szCs w:val="28"/>
        </w:rPr>
        <w:t>2.</w:t>
      </w:r>
      <w:r w:rsidR="0053332B">
        <w:rPr>
          <w:rFonts w:ascii="標楷體" w:eastAsia="標楷體" w:hAnsi="標楷體" w:cs="Times New Roman"/>
          <w:sz w:val="28"/>
          <w:szCs w:val="28"/>
        </w:rPr>
        <w:t>再次申請:</w:t>
      </w:r>
      <w:r w:rsidR="00DB6ED5" w:rsidRPr="00004C10">
        <w:rPr>
          <w:rFonts w:ascii="標楷體" w:eastAsia="標楷體" w:hAnsi="標楷體" w:cs="Times New Roman"/>
          <w:sz w:val="28"/>
          <w:szCs w:val="28"/>
        </w:rPr>
        <w:t>□</w:t>
      </w:r>
      <w:r w:rsidR="00DB6ED5">
        <w:rPr>
          <w:rFonts w:ascii="Times New Roman" w:eastAsia="標楷體" w:hAnsi="Times New Roman" w:cs="Times New Roman"/>
          <w:sz w:val="28"/>
          <w:szCs w:val="28"/>
        </w:rPr>
        <w:t>銀牌</w:t>
      </w:r>
      <w:r w:rsidR="00164EF2">
        <w:rPr>
          <w:rFonts w:ascii="Times New Roman" w:eastAsia="標楷體" w:hAnsi="Times New Roman" w:cs="Times New Roman" w:hint="eastAsia"/>
          <w:sz w:val="28"/>
          <w:szCs w:val="28"/>
        </w:rPr>
        <w:t>(</w:t>
      </w:r>
      <w:r w:rsidR="00164EF2">
        <w:rPr>
          <w:rFonts w:ascii="Times New Roman" w:eastAsia="標楷體" w:hAnsi="Times New Roman" w:cs="Times New Roman" w:hint="eastAsia"/>
          <w:sz w:val="28"/>
          <w:szCs w:val="28"/>
        </w:rPr>
        <w:t>第</w:t>
      </w:r>
      <w:r w:rsidR="00164EF2">
        <w:rPr>
          <w:rFonts w:ascii="Times New Roman" w:eastAsia="標楷體" w:hAnsi="Times New Roman" w:cs="Times New Roman" w:hint="eastAsia"/>
          <w:sz w:val="28"/>
          <w:szCs w:val="28"/>
        </w:rPr>
        <w:t>__</w:t>
      </w:r>
      <w:r w:rsidR="00164EF2">
        <w:rPr>
          <w:rFonts w:ascii="Times New Roman" w:eastAsia="標楷體" w:hAnsi="Times New Roman" w:cs="Times New Roman" w:hint="eastAsia"/>
          <w:sz w:val="28"/>
          <w:szCs w:val="28"/>
        </w:rPr>
        <w:t>次</w:t>
      </w:r>
      <w:r w:rsidR="00164EF2">
        <w:rPr>
          <w:rFonts w:ascii="Times New Roman" w:eastAsia="標楷體" w:hAnsi="Times New Roman" w:cs="Times New Roman" w:hint="eastAsia"/>
          <w:sz w:val="28"/>
          <w:szCs w:val="28"/>
        </w:rPr>
        <w:t>)</w:t>
      </w:r>
      <w:r w:rsidR="00DB6ED5">
        <w:rPr>
          <w:rFonts w:ascii="Times New Roman" w:eastAsia="標楷體" w:hAnsi="Times New Roman" w:cs="Times New Roman"/>
          <w:sz w:val="28"/>
          <w:szCs w:val="28"/>
        </w:rPr>
        <w:t xml:space="preserve"> </w:t>
      </w:r>
      <w:r w:rsidR="00DB6ED5" w:rsidRPr="00004C10">
        <w:rPr>
          <w:rFonts w:ascii="標楷體" w:eastAsia="標楷體" w:hAnsi="標楷體" w:cs="Times New Roman"/>
          <w:sz w:val="28"/>
          <w:szCs w:val="28"/>
        </w:rPr>
        <w:t>□</w:t>
      </w:r>
      <w:r w:rsidR="00DB6ED5">
        <w:rPr>
          <w:rFonts w:ascii="Times New Roman" w:eastAsia="標楷體" w:hAnsi="Times New Roman" w:cs="Times New Roman"/>
          <w:sz w:val="28"/>
          <w:szCs w:val="28"/>
        </w:rPr>
        <w:t>綠旗</w:t>
      </w:r>
      <w:r w:rsidR="00164EF2">
        <w:rPr>
          <w:rFonts w:ascii="Times New Roman" w:eastAsia="標楷體" w:hAnsi="Times New Roman" w:cs="Times New Roman" w:hint="eastAsia"/>
          <w:sz w:val="28"/>
          <w:szCs w:val="28"/>
        </w:rPr>
        <w:t>(</w:t>
      </w:r>
      <w:r w:rsidR="00164EF2">
        <w:rPr>
          <w:rFonts w:ascii="Times New Roman" w:eastAsia="標楷體" w:hAnsi="Times New Roman" w:cs="Times New Roman" w:hint="eastAsia"/>
          <w:sz w:val="28"/>
          <w:szCs w:val="28"/>
        </w:rPr>
        <w:t>第</w:t>
      </w:r>
      <w:r w:rsidR="00164EF2">
        <w:rPr>
          <w:rFonts w:ascii="Times New Roman" w:eastAsia="標楷體" w:hAnsi="Times New Roman" w:cs="Times New Roman" w:hint="eastAsia"/>
          <w:sz w:val="28"/>
          <w:szCs w:val="28"/>
        </w:rPr>
        <w:t>__</w:t>
      </w:r>
      <w:r w:rsidR="00164EF2">
        <w:rPr>
          <w:rFonts w:ascii="Times New Roman" w:eastAsia="標楷體" w:hAnsi="Times New Roman" w:cs="Times New Roman" w:hint="eastAsia"/>
          <w:sz w:val="28"/>
          <w:szCs w:val="28"/>
        </w:rPr>
        <w:t>次</w:t>
      </w:r>
      <w:r w:rsidR="00164EF2">
        <w:rPr>
          <w:rFonts w:ascii="Times New Roman" w:eastAsia="標楷體" w:hAnsi="Times New Roman" w:cs="Times New Roman" w:hint="eastAsia"/>
          <w:sz w:val="28"/>
          <w:szCs w:val="28"/>
        </w:rPr>
        <w:t>)</w:t>
      </w:r>
      <w:r w:rsidR="0053332B">
        <w:rPr>
          <w:rFonts w:ascii="標楷體" w:eastAsia="標楷體" w:hAnsi="標楷體" w:cs="Times New Roman" w:hint="eastAsia"/>
          <w:sz w:val="28"/>
          <w:szCs w:val="28"/>
        </w:rPr>
        <w:t>。</w:t>
      </w:r>
    </w:p>
    <w:p w14:paraId="48DCDE78" w14:textId="1A0E02E4" w:rsidR="00DB6ED5" w:rsidRPr="00CF129E" w:rsidRDefault="00DB6ED5" w:rsidP="00DB6ED5">
      <w:pPr>
        <w:suppressAutoHyphens w:val="0"/>
        <w:spacing w:line="400" w:lineRule="exact"/>
        <w:ind w:left="622"/>
        <w:textAlignment w:val="auto"/>
      </w:pPr>
      <w:r>
        <w:rPr>
          <w:rFonts w:ascii="標楷體" w:eastAsia="標楷體" w:hAnsi="標楷體" w:cs="Times New Roman"/>
          <w:sz w:val="28"/>
          <w:szCs w:val="28"/>
        </w:rPr>
        <w:t>3.續執行原等級認證:</w:t>
      </w:r>
      <w:r w:rsidRPr="00DB6ED5">
        <w:rPr>
          <w:rFonts w:ascii="標楷體" w:eastAsia="標楷體" w:hAnsi="標楷體" w:cs="Times New Roman"/>
          <w:sz w:val="28"/>
          <w:szCs w:val="28"/>
        </w:rPr>
        <w:t xml:space="preserve"> </w:t>
      </w:r>
      <w:r w:rsidRPr="00004C10">
        <w:rPr>
          <w:rFonts w:ascii="標楷體" w:eastAsia="標楷體" w:hAnsi="標楷體" w:cs="Times New Roman"/>
          <w:sz w:val="28"/>
          <w:szCs w:val="28"/>
        </w:rPr>
        <w:t>□</w:t>
      </w:r>
      <w:r w:rsidR="00164EF2">
        <w:rPr>
          <w:rFonts w:ascii="Times New Roman" w:eastAsia="標楷體" w:hAnsi="Times New Roman" w:cs="Times New Roman" w:hint="eastAsia"/>
          <w:sz w:val="28"/>
          <w:szCs w:val="28"/>
        </w:rPr>
        <w:t>銀牌</w:t>
      </w:r>
      <w:r w:rsidR="00164EF2">
        <w:rPr>
          <w:rFonts w:ascii="Times New Roman" w:eastAsia="標楷體" w:hAnsi="Times New Roman" w:cs="Times New Roman" w:hint="eastAsia"/>
          <w:sz w:val="28"/>
          <w:szCs w:val="28"/>
        </w:rPr>
        <w:t>(</w:t>
      </w:r>
      <w:r w:rsidR="00164EF2">
        <w:rPr>
          <w:rFonts w:ascii="Times New Roman" w:eastAsia="標楷體" w:hAnsi="Times New Roman" w:cs="Times New Roman" w:hint="eastAsia"/>
          <w:sz w:val="28"/>
          <w:szCs w:val="28"/>
        </w:rPr>
        <w:t>第</w:t>
      </w:r>
      <w:r w:rsidR="00164EF2">
        <w:rPr>
          <w:rFonts w:ascii="Times New Roman" w:eastAsia="標楷體" w:hAnsi="Times New Roman" w:cs="Times New Roman" w:hint="eastAsia"/>
          <w:sz w:val="28"/>
          <w:szCs w:val="28"/>
        </w:rPr>
        <w:t>__</w:t>
      </w:r>
      <w:r w:rsidR="00164EF2">
        <w:rPr>
          <w:rFonts w:ascii="Times New Roman" w:eastAsia="標楷體" w:hAnsi="Times New Roman" w:cs="Times New Roman" w:hint="eastAsia"/>
          <w:sz w:val="28"/>
          <w:szCs w:val="28"/>
        </w:rPr>
        <w:t>次</w:t>
      </w:r>
      <w:r w:rsidR="00164EF2">
        <w:rPr>
          <w:rFonts w:ascii="Times New Roman" w:eastAsia="標楷體" w:hAnsi="Times New Roman" w:cs="Times New Roman" w:hint="eastAsia"/>
          <w:sz w:val="28"/>
          <w:szCs w:val="28"/>
        </w:rPr>
        <w:t>)</w:t>
      </w:r>
      <w:r>
        <w:rPr>
          <w:rFonts w:ascii="Times New Roman" w:eastAsia="標楷體" w:hAnsi="Times New Roman" w:cs="Times New Roman"/>
          <w:sz w:val="28"/>
          <w:szCs w:val="28"/>
        </w:rPr>
        <w:t xml:space="preserve"> </w:t>
      </w:r>
      <w:r w:rsidRPr="00004C10">
        <w:rPr>
          <w:rFonts w:ascii="標楷體" w:eastAsia="標楷體" w:hAnsi="標楷體" w:cs="Times New Roman"/>
          <w:sz w:val="28"/>
          <w:szCs w:val="28"/>
        </w:rPr>
        <w:t>□</w:t>
      </w:r>
      <w:r w:rsidR="00164EF2">
        <w:rPr>
          <w:rFonts w:ascii="Times New Roman" w:eastAsia="標楷體" w:hAnsi="Times New Roman" w:cs="Times New Roman" w:hint="eastAsia"/>
          <w:sz w:val="28"/>
          <w:szCs w:val="28"/>
        </w:rPr>
        <w:t>綠旗</w:t>
      </w:r>
      <w:r w:rsidR="00164EF2">
        <w:rPr>
          <w:rFonts w:ascii="Times New Roman" w:eastAsia="標楷體" w:hAnsi="Times New Roman" w:cs="Times New Roman" w:hint="eastAsia"/>
          <w:sz w:val="28"/>
          <w:szCs w:val="28"/>
        </w:rPr>
        <w:t>(</w:t>
      </w:r>
      <w:r w:rsidR="00164EF2">
        <w:rPr>
          <w:rFonts w:ascii="Times New Roman" w:eastAsia="標楷體" w:hAnsi="Times New Roman" w:cs="Times New Roman" w:hint="eastAsia"/>
          <w:sz w:val="28"/>
          <w:szCs w:val="28"/>
        </w:rPr>
        <w:t>第</w:t>
      </w:r>
      <w:r w:rsidR="00164EF2">
        <w:rPr>
          <w:rFonts w:ascii="Times New Roman" w:eastAsia="標楷體" w:hAnsi="Times New Roman" w:cs="Times New Roman" w:hint="eastAsia"/>
          <w:sz w:val="28"/>
          <w:szCs w:val="28"/>
        </w:rPr>
        <w:t>__</w:t>
      </w:r>
      <w:r w:rsidR="00164EF2">
        <w:rPr>
          <w:rFonts w:ascii="Times New Roman" w:eastAsia="標楷體" w:hAnsi="Times New Roman" w:cs="Times New Roman" w:hint="eastAsia"/>
          <w:sz w:val="28"/>
          <w:szCs w:val="28"/>
        </w:rPr>
        <w:t>次</w:t>
      </w:r>
      <w:r w:rsidR="00164EF2">
        <w:rPr>
          <w:rFonts w:ascii="Times New Roman" w:eastAsia="標楷體" w:hAnsi="Times New Roman" w:cs="Times New Roman" w:hint="eastAsia"/>
          <w:sz w:val="28"/>
          <w:szCs w:val="28"/>
        </w:rPr>
        <w:t>)</w:t>
      </w:r>
    </w:p>
    <w:p w14:paraId="12FE4D8D" w14:textId="77777777" w:rsidR="00C67266" w:rsidRPr="00004C10" w:rsidRDefault="00C67266">
      <w:pPr>
        <w:spacing w:line="400" w:lineRule="exact"/>
        <w:jc w:val="both"/>
        <w:rPr>
          <w:rFonts w:ascii="Times New Roman" w:eastAsia="標楷體" w:hAnsi="Times New Roman" w:cs="Times New Roman"/>
          <w:sz w:val="28"/>
          <w:szCs w:val="28"/>
        </w:rPr>
      </w:pPr>
    </w:p>
    <w:p w14:paraId="40F1CA7A" w14:textId="7AAC9BC4" w:rsidR="00C67266" w:rsidRPr="00004C10" w:rsidRDefault="00741BF6">
      <w:pPr>
        <w:pageBreakBefore/>
        <w:numPr>
          <w:ilvl w:val="0"/>
          <w:numId w:val="26"/>
        </w:numPr>
        <w:suppressAutoHyphens w:val="0"/>
        <w:spacing w:line="400" w:lineRule="exact"/>
        <w:jc w:val="both"/>
        <w:textAlignment w:val="auto"/>
      </w:pPr>
      <w:r w:rsidRPr="00347792">
        <w:rPr>
          <w:rFonts w:ascii="Times New Roman" w:eastAsia="標楷體" w:hAnsi="Times New Roman" w:cs="Times New Roman"/>
          <w:color w:val="FF0000"/>
          <w:sz w:val="28"/>
          <w:szCs w:val="28"/>
        </w:rPr>
        <w:lastRenderedPageBreak/>
        <w:t>生態學校</w:t>
      </w:r>
      <w:r w:rsidRPr="00347792">
        <w:rPr>
          <w:rFonts w:ascii="Times New Roman" w:eastAsia="標楷體" w:hAnsi="Times New Roman" w:cs="Times New Roman"/>
          <w:color w:val="FF0000"/>
          <w:sz w:val="28"/>
          <w:szCs w:val="28"/>
        </w:rPr>
        <w:t>7</w:t>
      </w:r>
      <w:r w:rsidRPr="00347792">
        <w:rPr>
          <w:rFonts w:ascii="Times New Roman" w:eastAsia="標楷體" w:hAnsi="Times New Roman" w:cs="Times New Roman"/>
          <w:color w:val="FF0000"/>
          <w:sz w:val="28"/>
          <w:szCs w:val="28"/>
        </w:rPr>
        <w:t>大步驟</w:t>
      </w:r>
      <w:r w:rsidR="00B561AC">
        <w:rPr>
          <w:rFonts w:ascii="Times New Roman" w:eastAsia="標楷體" w:hAnsi="Times New Roman" w:cs="Times New Roman" w:hint="eastAsia"/>
          <w:color w:val="FF0000"/>
          <w:sz w:val="28"/>
          <w:szCs w:val="28"/>
        </w:rPr>
        <w:t>預計</w:t>
      </w:r>
      <w:r w:rsidR="00B561AC" w:rsidRPr="00347792">
        <w:rPr>
          <w:rFonts w:ascii="Times New Roman" w:eastAsia="標楷體" w:hAnsi="Times New Roman" w:cs="Times New Roman"/>
          <w:color w:val="FF0000"/>
          <w:sz w:val="28"/>
          <w:szCs w:val="28"/>
        </w:rPr>
        <w:t>執行方法及</w:t>
      </w:r>
      <w:r w:rsidRPr="00347792">
        <w:rPr>
          <w:rFonts w:ascii="Times New Roman" w:eastAsia="標楷體" w:hAnsi="Times New Roman" w:cs="Times New Roman"/>
          <w:color w:val="FF0000"/>
          <w:sz w:val="28"/>
          <w:szCs w:val="28"/>
        </w:rPr>
        <w:t>時程</w:t>
      </w:r>
      <w:r w:rsidR="00B561AC" w:rsidRPr="00004C10">
        <w:rPr>
          <w:rFonts w:ascii="Times New Roman" w:eastAsia="標楷體" w:hAnsi="Times New Roman" w:cs="Times New Roman"/>
          <w:szCs w:val="24"/>
        </w:rPr>
        <w:t xml:space="preserve"> </w:t>
      </w:r>
      <w:r w:rsidRPr="00004C10">
        <w:rPr>
          <w:rFonts w:ascii="Times New Roman" w:eastAsia="標楷體" w:hAnsi="Times New Roman" w:cs="Times New Roman"/>
          <w:szCs w:val="24"/>
        </w:rPr>
        <w:t>(</w:t>
      </w:r>
      <w:r w:rsidRPr="00004C10">
        <w:rPr>
          <w:rFonts w:ascii="Times New Roman" w:eastAsia="標楷體" w:hAnsi="Times New Roman" w:cs="Times New Roman"/>
          <w:szCs w:val="24"/>
        </w:rPr>
        <w:t>請依預期申請認證等級填寫，餘請刪除</w:t>
      </w:r>
      <w:r w:rsidRPr="00004C10">
        <w:rPr>
          <w:rFonts w:ascii="Times New Roman" w:eastAsia="標楷體" w:hAnsi="Times New Roman" w:cs="Times New Roman"/>
          <w:szCs w:val="24"/>
        </w:rPr>
        <w:t>)</w:t>
      </w:r>
    </w:p>
    <w:p w14:paraId="16F18343" w14:textId="77777777" w:rsidR="00C67266" w:rsidRPr="00004C10" w:rsidRDefault="00741BF6">
      <w:pPr>
        <w:numPr>
          <w:ilvl w:val="1"/>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銅牌</w:t>
      </w:r>
    </w:p>
    <w:tbl>
      <w:tblPr>
        <w:tblW w:w="5317" w:type="pct"/>
        <w:jc w:val="center"/>
        <w:tblCellMar>
          <w:left w:w="10" w:type="dxa"/>
          <w:right w:w="10" w:type="dxa"/>
        </w:tblCellMar>
        <w:tblLook w:val="0000" w:firstRow="0" w:lastRow="0" w:firstColumn="0" w:lastColumn="0" w:noHBand="0" w:noVBand="0"/>
      </w:tblPr>
      <w:tblGrid>
        <w:gridCol w:w="693"/>
        <w:gridCol w:w="3555"/>
        <w:gridCol w:w="3685"/>
        <w:gridCol w:w="1701"/>
      </w:tblGrid>
      <w:tr w:rsidR="00B561AC" w:rsidRPr="00004C10" w14:paraId="644C90B1" w14:textId="77777777" w:rsidTr="00A40D18">
        <w:trPr>
          <w:cantSplit/>
          <w:trHeight w:val="517"/>
          <w:tblHeader/>
          <w:jc w:val="center"/>
        </w:trPr>
        <w:tc>
          <w:tcPr>
            <w:tcW w:w="42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19F60" w14:textId="69E2CA32" w:rsidR="00B561AC" w:rsidRPr="00004C10" w:rsidRDefault="00B561AC" w:rsidP="0068275B">
            <w:pPr>
              <w:spacing w:line="400" w:lineRule="exact"/>
              <w:jc w:val="center"/>
              <w:rPr>
                <w:rFonts w:ascii="Times New Roman" w:eastAsia="標楷體" w:hAnsi="Times New Roman" w:cs="Times New Roman"/>
                <w:b/>
                <w:szCs w:val="24"/>
              </w:rPr>
            </w:pPr>
            <w:r>
              <w:rPr>
                <w:rFonts w:ascii="Times New Roman" w:eastAsia="標楷體" w:hAnsi="Times New Roman" w:cs="Times New Roman" w:hint="eastAsia"/>
                <w:b/>
                <w:szCs w:val="24"/>
              </w:rPr>
              <w:t>項目</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44815" w14:textId="54272FFB" w:rsidR="00B561AC" w:rsidRPr="00347792" w:rsidRDefault="00B561AC" w:rsidP="0068275B">
            <w:pPr>
              <w:spacing w:line="400" w:lineRule="exact"/>
              <w:jc w:val="center"/>
              <w:rPr>
                <w:rFonts w:ascii="Times New Roman" w:eastAsia="標楷體" w:hAnsi="Times New Roman" w:cs="Times New Roman"/>
                <w:b/>
                <w:szCs w:val="24"/>
              </w:rPr>
            </w:pPr>
            <w:r w:rsidRPr="00347792">
              <w:rPr>
                <w:rFonts w:ascii="Times New Roman" w:eastAsia="標楷體" w:hAnsi="Times New Roman" w:cs="Times New Roman" w:hint="eastAsia"/>
                <w:b/>
                <w:szCs w:val="24"/>
              </w:rPr>
              <w:t>預計辦理方式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51E3E66" w14:textId="49C2DF51" w:rsidR="00B561AC" w:rsidRPr="00347792" w:rsidRDefault="00B561AC" w:rsidP="0068275B">
            <w:pPr>
              <w:spacing w:line="400" w:lineRule="exact"/>
              <w:jc w:val="center"/>
              <w:rPr>
                <w:rFonts w:ascii="Times New Roman" w:eastAsia="標楷體" w:hAnsi="Times New Roman" w:cs="Times New Roman"/>
                <w:b/>
                <w:szCs w:val="24"/>
              </w:rPr>
            </w:pPr>
            <w:r>
              <w:rPr>
                <w:rFonts w:ascii="Times New Roman" w:eastAsia="標楷體" w:hAnsi="Times New Roman" w:cs="Times New Roman" w:hint="eastAsia"/>
                <w:b/>
                <w:szCs w:val="24"/>
              </w:rPr>
              <w:t>預計執行</w:t>
            </w:r>
            <w:r w:rsidRPr="00347792">
              <w:rPr>
                <w:rFonts w:ascii="Times New Roman" w:eastAsia="標楷體" w:hAnsi="Times New Roman" w:cs="Times New Roman"/>
                <w:b/>
                <w:szCs w:val="24"/>
              </w:rPr>
              <w:t>期程</w:t>
            </w:r>
          </w:p>
        </w:tc>
      </w:tr>
      <w:tr w:rsidR="003F43A9" w:rsidRPr="00004C10" w14:paraId="305424B8" w14:textId="77777777" w:rsidTr="00347792">
        <w:trPr>
          <w:trHeight w:val="841"/>
          <w:jc w:val="center"/>
        </w:trPr>
        <w:tc>
          <w:tcPr>
            <w:tcW w:w="693"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57B4A2" w14:textId="77777777" w:rsidR="003F43A9" w:rsidRPr="00004C10" w:rsidRDefault="003F43A9">
            <w:pPr>
              <w:spacing w:line="400" w:lineRule="exact"/>
              <w:ind w:left="113" w:right="113"/>
              <w:jc w:val="center"/>
              <w:rPr>
                <w:rFonts w:ascii="Times New Roman" w:eastAsia="標楷體" w:hAnsi="Times New Roman" w:cs="Times New Roman"/>
                <w:szCs w:val="24"/>
              </w:rPr>
            </w:pPr>
            <w:r w:rsidRPr="00004C10">
              <w:rPr>
                <w:rFonts w:ascii="Times New Roman" w:eastAsia="標楷體" w:hAnsi="Times New Roman" w:cs="Times New Roman"/>
                <w:szCs w:val="24"/>
              </w:rPr>
              <w:t>生態行動團隊</w:t>
            </w:r>
          </w:p>
        </w:tc>
        <w:tc>
          <w:tcPr>
            <w:tcW w:w="3555"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99EFF" w14:textId="566162B0" w:rsidR="003F43A9" w:rsidRPr="00004C10" w:rsidRDefault="003F43A9">
            <w:pPr>
              <w:autoSpaceDE w:val="0"/>
              <w:spacing w:line="400" w:lineRule="exact"/>
              <w:rPr>
                <w:rFonts w:ascii="Times New Roman" w:eastAsia="標楷體" w:hAnsi="Times New Roman" w:cs="Times New Roman"/>
                <w:szCs w:val="24"/>
              </w:rPr>
            </w:pPr>
            <w:r w:rsidRPr="00004C10">
              <w:rPr>
                <w:rFonts w:ascii="Times New Roman" w:eastAsia="標楷體" w:hAnsi="Times New Roman" w:cs="Times New Roman"/>
                <w:szCs w:val="24"/>
              </w:rPr>
              <w:t>生態行動團隊需由學生</w:t>
            </w:r>
            <w:r w:rsidRPr="00004C10">
              <w:rPr>
                <w:rFonts w:ascii="Times New Roman" w:eastAsia="標楷體" w:hAnsi="Times New Roman" w:cs="Times New Roman"/>
                <w:szCs w:val="24"/>
              </w:rPr>
              <w:t>(</w:t>
            </w:r>
            <w:r w:rsidRPr="00004C10">
              <w:rPr>
                <w:rFonts w:ascii="Times New Roman" w:eastAsia="標楷體" w:hAnsi="Times New Roman" w:cs="Times New Roman"/>
                <w:szCs w:val="24"/>
              </w:rPr>
              <w:t>佔總數</w:t>
            </w:r>
            <w:r w:rsidRPr="00004C10">
              <w:rPr>
                <w:rFonts w:ascii="Times New Roman" w:eastAsia="標楷體" w:hAnsi="Times New Roman" w:cs="Times New Roman"/>
                <w:szCs w:val="24"/>
              </w:rPr>
              <w:t>25%)</w:t>
            </w:r>
            <w:r w:rsidRPr="00004C10">
              <w:rPr>
                <w:rFonts w:ascii="Times New Roman" w:eastAsia="標楷體" w:hAnsi="Times New Roman" w:cs="Times New Roman"/>
                <w:szCs w:val="24"/>
              </w:rPr>
              <w:t>與教師共同組成</w:t>
            </w:r>
            <w:r w:rsidR="00347792">
              <w:rPr>
                <w:rFonts w:ascii="Times New Roman" w:eastAsia="標楷體" w:hAnsi="Times New Roman" w:cs="Times New Roman" w:hint="eastAsia"/>
                <w:szCs w:val="24"/>
              </w:rPr>
              <w:t>，請說明團隊成員如何招募</w:t>
            </w:r>
          </w:p>
        </w:tc>
        <w:tc>
          <w:tcPr>
            <w:tcW w:w="3685"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D915F" w14:textId="3F070329" w:rsidR="003F43A9" w:rsidRDefault="00A50693">
            <w:pPr>
              <w:spacing w:line="400" w:lineRule="exact"/>
              <w:jc w:val="both"/>
              <w:rPr>
                <w:rFonts w:ascii="Times New Roman" w:eastAsia="標楷體" w:hAnsi="Times New Roman" w:cs="Times New Roman"/>
                <w:szCs w:val="24"/>
              </w:rPr>
            </w:pPr>
            <w:r>
              <w:rPr>
                <w:rFonts w:ascii="Times New Roman" w:eastAsia="標楷體" w:hAnsi="Times New Roman" w:cs="Times New Roman" w:hint="eastAsia"/>
                <w:szCs w:val="24"/>
              </w:rPr>
              <w:t>團隊</w:t>
            </w:r>
            <w:r w:rsidR="008B110C">
              <w:rPr>
                <w:rFonts w:ascii="Times New Roman" w:eastAsia="標楷體" w:hAnsi="Times New Roman" w:cs="Times New Roman" w:hint="eastAsia"/>
                <w:szCs w:val="24"/>
              </w:rPr>
              <w:t>總</w:t>
            </w:r>
            <w:r>
              <w:rPr>
                <w:rFonts w:ascii="Times New Roman" w:eastAsia="標楷體" w:hAnsi="Times New Roman" w:cs="Times New Roman" w:hint="eastAsia"/>
                <w:szCs w:val="24"/>
              </w:rPr>
              <w:t>人數：</w:t>
            </w:r>
          </w:p>
          <w:p w14:paraId="7E5C40CC" w14:textId="77777777" w:rsidR="00A50693" w:rsidRDefault="00A50693">
            <w:pPr>
              <w:spacing w:line="400" w:lineRule="exact"/>
              <w:jc w:val="both"/>
              <w:rPr>
                <w:rFonts w:ascii="Times New Roman" w:eastAsia="標楷體" w:hAnsi="Times New Roman" w:cs="Times New Roman"/>
                <w:szCs w:val="24"/>
              </w:rPr>
            </w:pPr>
            <w:r>
              <w:rPr>
                <w:rFonts w:ascii="Times New Roman" w:eastAsia="標楷體" w:hAnsi="Times New Roman" w:cs="Times New Roman" w:hint="eastAsia"/>
                <w:szCs w:val="24"/>
              </w:rPr>
              <w:t>學生人數：</w:t>
            </w:r>
          </w:p>
          <w:p w14:paraId="050E9879" w14:textId="63F063C5" w:rsidR="00A50693" w:rsidRPr="00004C10" w:rsidRDefault="00A50693">
            <w:pPr>
              <w:spacing w:line="400" w:lineRule="exact"/>
              <w:jc w:val="both"/>
              <w:rPr>
                <w:rFonts w:ascii="Times New Roman" w:eastAsia="標楷體" w:hAnsi="Times New Roman" w:cs="Times New Roman"/>
                <w:szCs w:val="24"/>
              </w:rPr>
            </w:pPr>
            <w:r>
              <w:rPr>
                <w:rFonts w:ascii="Times New Roman" w:eastAsia="標楷體" w:hAnsi="Times New Roman" w:cs="Times New Roman" w:hint="eastAsia"/>
                <w:szCs w:val="24"/>
              </w:rPr>
              <w:t>招募方式：</w:t>
            </w:r>
          </w:p>
        </w:tc>
        <w:tc>
          <w:tcPr>
            <w:tcW w:w="1701" w:type="dxa"/>
            <w:tcBorders>
              <w:top w:val="doub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FC123B" w14:textId="77777777" w:rsidR="003F43A9" w:rsidRPr="00004C10" w:rsidRDefault="003F43A9">
            <w:pPr>
              <w:spacing w:line="400" w:lineRule="exact"/>
              <w:jc w:val="both"/>
              <w:rPr>
                <w:rFonts w:ascii="Times New Roman" w:eastAsia="標楷體" w:hAnsi="Times New Roman" w:cs="Times New Roman"/>
                <w:szCs w:val="24"/>
              </w:rPr>
            </w:pPr>
          </w:p>
        </w:tc>
      </w:tr>
      <w:tr w:rsidR="003F43A9" w:rsidRPr="00004C10" w14:paraId="1D35BFC2" w14:textId="77777777" w:rsidTr="00ED17B2">
        <w:trPr>
          <w:trHeight w:val="1898"/>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8A3DE" w14:textId="77777777" w:rsidR="003F43A9" w:rsidRPr="00004C10" w:rsidRDefault="003F43A9">
            <w:pPr>
              <w:spacing w:line="400" w:lineRule="exact"/>
              <w:ind w:left="113" w:right="113"/>
              <w:jc w:val="center"/>
              <w:rPr>
                <w:rFonts w:ascii="Times New Roman" w:eastAsia="標楷體" w:hAnsi="Times New Roman" w:cs="Times New Roman"/>
                <w:szCs w:val="24"/>
              </w:rPr>
            </w:pPr>
            <w:r w:rsidRPr="00004C10">
              <w:rPr>
                <w:rFonts w:ascii="Times New Roman" w:eastAsia="標楷體" w:hAnsi="Times New Roman" w:cs="Times New Roman"/>
                <w:szCs w:val="24"/>
              </w:rPr>
              <w:t>環境檢視</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W w:w="0" w:type="auto"/>
              <w:tblBorders>
                <w:top w:val="nil"/>
                <w:left w:val="nil"/>
                <w:bottom w:val="nil"/>
                <w:right w:val="nil"/>
              </w:tblBorders>
              <w:tblLook w:val="0000" w:firstRow="0" w:lastRow="0" w:firstColumn="0" w:lastColumn="0" w:noHBand="0" w:noVBand="0"/>
            </w:tblPr>
            <w:tblGrid>
              <w:gridCol w:w="3339"/>
            </w:tblGrid>
            <w:tr w:rsidR="001A68CD" w:rsidRPr="001A68CD" w14:paraId="41DC6C07" w14:textId="77777777" w:rsidTr="001A68CD">
              <w:trPr>
                <w:trHeight w:val="347"/>
              </w:trPr>
              <w:tc>
                <w:tcPr>
                  <w:tcW w:w="0" w:type="auto"/>
                </w:tcPr>
                <w:p w14:paraId="3D3F563E" w14:textId="596D3721" w:rsidR="001A68CD" w:rsidRPr="001A68CD" w:rsidRDefault="001A68CD" w:rsidP="001A68CD">
                  <w:pPr>
                    <w:spacing w:line="400" w:lineRule="exact"/>
                    <w:ind w:left="-2"/>
                    <w:rPr>
                      <w:rFonts w:ascii="Times New Roman" w:eastAsia="標楷體" w:hAnsi="Times New Roman" w:cs="Times New Roman"/>
                      <w:szCs w:val="24"/>
                    </w:rPr>
                  </w:pPr>
                  <w:r w:rsidRPr="001A68CD">
                    <w:rPr>
                      <w:rFonts w:ascii="Times New Roman" w:eastAsia="標楷體" w:hAnsi="Times New Roman" w:cs="Times New Roman" w:hint="eastAsia"/>
                      <w:szCs w:val="24"/>
                    </w:rPr>
                    <w:t>由行動團隊師生共同選定環境路徑，可以僅針對想要的路徑進行完整檢視，可不用進行完整性檢式</w:t>
                  </w:r>
                </w:p>
              </w:tc>
            </w:tr>
          </w:tbl>
          <w:p w14:paraId="3ACA83C1" w14:textId="6718C498" w:rsidR="003F43A9" w:rsidRPr="001A68CD" w:rsidRDefault="003F43A9">
            <w:pPr>
              <w:spacing w:line="400" w:lineRule="exact"/>
              <w:ind w:left="3"/>
              <w:jc w:val="both"/>
              <w:rPr>
                <w:rFonts w:ascii="Times New Roman" w:eastAsia="標楷體" w:hAnsi="Times New Roman" w:cs="Times New Roman"/>
                <w:b/>
                <w:szCs w:val="24"/>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B6AC4" w14:textId="77777777" w:rsidR="003F43A9" w:rsidRPr="00004C10" w:rsidRDefault="003F43A9">
            <w:pPr>
              <w:spacing w:line="400" w:lineRule="exact"/>
              <w:jc w:val="both"/>
              <w:rPr>
                <w:rFonts w:ascii="Times New Roman" w:eastAsia="標楷體" w:hAnsi="Times New Roman" w:cs="Times New Roman"/>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69BAC83" w14:textId="77777777" w:rsidR="003F43A9" w:rsidRPr="00004C10" w:rsidRDefault="003F43A9">
            <w:pPr>
              <w:spacing w:line="400" w:lineRule="exact"/>
              <w:jc w:val="both"/>
              <w:rPr>
                <w:rFonts w:ascii="Times New Roman" w:eastAsia="標楷體" w:hAnsi="Times New Roman" w:cs="Times New Roman"/>
                <w:szCs w:val="24"/>
              </w:rPr>
            </w:pPr>
          </w:p>
        </w:tc>
      </w:tr>
      <w:tr w:rsidR="00ED17B2" w:rsidRPr="00004C10" w14:paraId="0880F30E" w14:textId="77777777" w:rsidTr="00ED17B2">
        <w:trPr>
          <w:trHeight w:val="2690"/>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45E8A" w14:textId="77777777" w:rsidR="00ED17B2" w:rsidRPr="00004C10" w:rsidRDefault="00ED17B2">
            <w:pPr>
              <w:spacing w:line="400" w:lineRule="exact"/>
              <w:ind w:left="113" w:right="113"/>
              <w:jc w:val="center"/>
              <w:rPr>
                <w:rFonts w:ascii="Times New Roman" w:eastAsia="標楷體" w:hAnsi="Times New Roman" w:cs="Times New Roman"/>
                <w:szCs w:val="24"/>
              </w:rPr>
            </w:pPr>
            <w:r w:rsidRPr="00004C10">
              <w:rPr>
                <w:rFonts w:ascii="Times New Roman" w:eastAsia="標楷體" w:hAnsi="Times New Roman" w:cs="Times New Roman"/>
                <w:szCs w:val="24"/>
              </w:rPr>
              <w:t>生態行動方案</w:t>
            </w:r>
          </w:p>
        </w:tc>
        <w:tc>
          <w:tcPr>
            <w:tcW w:w="355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2593E8C" w14:textId="15846D61" w:rsidR="00ED17B2" w:rsidRPr="00004C10" w:rsidRDefault="00ED17B2" w:rsidP="00ED17B2">
            <w:pPr>
              <w:spacing w:line="400" w:lineRule="exact"/>
              <w:ind w:left="-2"/>
              <w:rPr>
                <w:rFonts w:ascii="Times New Roman" w:eastAsia="標楷體" w:hAnsi="Times New Roman" w:cs="Times New Roman"/>
                <w:szCs w:val="24"/>
              </w:rPr>
            </w:pPr>
            <w:r>
              <w:rPr>
                <w:rFonts w:ascii="Times New Roman" w:eastAsia="標楷體" w:hAnsi="Times New Roman" w:cs="Times New Roman" w:hint="eastAsia"/>
                <w:szCs w:val="24"/>
              </w:rPr>
              <w:t>預計選擇哪項路徑，請簡述原因，並條列式預期執行方案</w:t>
            </w:r>
          </w:p>
        </w:tc>
        <w:tc>
          <w:tcPr>
            <w:tcW w:w="368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4A314625" w14:textId="77777777" w:rsidR="00ED17B2" w:rsidRPr="00004C10" w:rsidRDefault="00ED17B2">
            <w:pPr>
              <w:spacing w:line="400" w:lineRule="exact"/>
              <w:rPr>
                <w:rFonts w:ascii="Times New Roman" w:eastAsia="標楷體" w:hAnsi="Times New Roman" w:cs="Times New Roman"/>
                <w:szCs w:val="24"/>
              </w:rPr>
            </w:pPr>
          </w:p>
        </w:tc>
        <w:tc>
          <w:tcPr>
            <w:tcW w:w="1701" w:type="dxa"/>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5F5CDC6C" w14:textId="77777777" w:rsidR="00ED17B2" w:rsidRPr="00004C10" w:rsidRDefault="00ED17B2">
            <w:pPr>
              <w:spacing w:line="400" w:lineRule="exact"/>
              <w:rPr>
                <w:rFonts w:ascii="Times New Roman" w:eastAsia="標楷體" w:hAnsi="Times New Roman" w:cs="Times New Roman"/>
                <w:szCs w:val="24"/>
              </w:rPr>
            </w:pPr>
          </w:p>
        </w:tc>
      </w:tr>
      <w:tr w:rsidR="00B561AC" w:rsidRPr="00004C10" w14:paraId="45E4B9C5" w14:textId="77777777" w:rsidTr="00B561AC">
        <w:trPr>
          <w:trHeight w:val="2261"/>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3A6CD" w14:textId="77777777" w:rsidR="00B561AC" w:rsidRPr="00004C10" w:rsidRDefault="00B561AC">
            <w:pPr>
              <w:spacing w:line="400" w:lineRule="exact"/>
              <w:ind w:left="113" w:right="113"/>
              <w:jc w:val="center"/>
              <w:rPr>
                <w:rFonts w:ascii="Times New Roman" w:eastAsia="標楷體" w:hAnsi="Times New Roman" w:cs="Times New Roman"/>
                <w:szCs w:val="24"/>
              </w:rPr>
            </w:pPr>
            <w:r w:rsidRPr="00004C10">
              <w:rPr>
                <w:rFonts w:ascii="Times New Roman" w:eastAsia="標楷體" w:hAnsi="Times New Roman" w:cs="Times New Roman"/>
                <w:szCs w:val="24"/>
              </w:rPr>
              <w:t>監控與評估</w:t>
            </w:r>
          </w:p>
        </w:tc>
        <w:tc>
          <w:tcPr>
            <w:tcW w:w="355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5D61A4A" w14:textId="77777777" w:rsidR="00B561AC" w:rsidRDefault="00B561AC" w:rsidP="00A40D18">
            <w:pPr>
              <w:autoSpaceDE w:val="0"/>
              <w:spacing w:line="400" w:lineRule="exact"/>
              <w:ind w:left="12" w:hanging="12"/>
              <w:rPr>
                <w:rFonts w:ascii="Times New Roman" w:eastAsia="標楷體" w:hAnsi="Times New Roman" w:cs="Times New Roman"/>
                <w:szCs w:val="24"/>
              </w:rPr>
            </w:pPr>
            <w:r>
              <w:rPr>
                <w:rFonts w:ascii="Times New Roman" w:eastAsia="標楷體" w:hAnsi="Times New Roman" w:cs="Times New Roman" w:hint="eastAsia"/>
                <w:szCs w:val="24"/>
              </w:rPr>
              <w:t>請簡述預計監控方式</w:t>
            </w:r>
          </w:p>
          <w:p w14:paraId="05D2C74A" w14:textId="1E8659BF" w:rsidR="00B561AC" w:rsidRPr="00004C10" w:rsidRDefault="00B561AC" w:rsidP="00A40D18">
            <w:pPr>
              <w:autoSpaceDE w:val="0"/>
              <w:spacing w:line="400" w:lineRule="exact"/>
              <w:ind w:left="12" w:hanging="12"/>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hint="eastAsia"/>
                <w:szCs w:val="24"/>
              </w:rPr>
              <w:t>盡量以可量化之方式為主</w:t>
            </w:r>
            <w:r>
              <w:rPr>
                <w:rFonts w:ascii="Times New Roman" w:eastAsia="標楷體" w:hAnsi="Times New Roman" w:cs="Times New Roman" w:hint="eastAsia"/>
                <w:szCs w:val="24"/>
              </w:rPr>
              <w:t>)</w:t>
            </w:r>
          </w:p>
        </w:tc>
        <w:tc>
          <w:tcPr>
            <w:tcW w:w="368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3D39435" w14:textId="77777777" w:rsidR="00B561AC" w:rsidRPr="00004C10" w:rsidRDefault="00B561AC">
            <w:pPr>
              <w:spacing w:line="400" w:lineRule="exact"/>
              <w:rPr>
                <w:rFonts w:ascii="Times New Roman" w:eastAsia="標楷體" w:hAnsi="Times New Roman" w:cs="Times New Roman"/>
                <w:szCs w:val="24"/>
              </w:rPr>
            </w:pPr>
          </w:p>
        </w:tc>
        <w:tc>
          <w:tcPr>
            <w:tcW w:w="1701" w:type="dxa"/>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tcPr>
          <w:p w14:paraId="06E97972" w14:textId="77777777" w:rsidR="00B561AC" w:rsidRPr="00004C10" w:rsidRDefault="00B561AC">
            <w:pPr>
              <w:spacing w:line="400" w:lineRule="exact"/>
              <w:rPr>
                <w:rFonts w:ascii="Times New Roman" w:eastAsia="標楷體" w:hAnsi="Times New Roman" w:cs="Times New Roman"/>
                <w:szCs w:val="24"/>
              </w:rPr>
            </w:pPr>
          </w:p>
        </w:tc>
      </w:tr>
      <w:tr w:rsidR="003F43A9" w:rsidRPr="00004C10" w14:paraId="68C50E56" w14:textId="77777777" w:rsidTr="00347792">
        <w:trPr>
          <w:trHeight w:val="2564"/>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0A514" w14:textId="77777777" w:rsidR="003F43A9" w:rsidRPr="00004C10" w:rsidRDefault="003F43A9">
            <w:pPr>
              <w:spacing w:line="400" w:lineRule="exact"/>
              <w:ind w:left="113" w:right="113"/>
              <w:jc w:val="center"/>
              <w:rPr>
                <w:rFonts w:ascii="Times New Roman" w:eastAsia="標楷體" w:hAnsi="Times New Roman" w:cs="Times New Roman"/>
                <w:szCs w:val="24"/>
              </w:rPr>
            </w:pPr>
            <w:r w:rsidRPr="00004C10">
              <w:rPr>
                <w:rFonts w:ascii="Times New Roman" w:eastAsia="標楷體" w:hAnsi="Times New Roman" w:cs="Times New Roman"/>
                <w:szCs w:val="24"/>
              </w:rPr>
              <w:t>連結教育課程</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0AF35" w14:textId="77777777" w:rsidR="003F43A9" w:rsidRDefault="00ED17B2">
            <w:pPr>
              <w:autoSpaceDE w:val="0"/>
              <w:spacing w:line="400" w:lineRule="exact"/>
              <w:rPr>
                <w:rFonts w:ascii="Times New Roman" w:eastAsia="標楷體" w:hAnsi="Times New Roman" w:cs="Times New Roman"/>
                <w:szCs w:val="24"/>
              </w:rPr>
            </w:pPr>
            <w:r>
              <w:rPr>
                <w:rFonts w:ascii="Times New Roman" w:eastAsia="標楷體" w:hAnsi="Times New Roman" w:cs="Times New Roman" w:hint="eastAsia"/>
                <w:szCs w:val="24"/>
              </w:rPr>
              <w:t>預計融入課程及融入方式</w:t>
            </w:r>
          </w:p>
          <w:p w14:paraId="5839B7BF" w14:textId="42EA160A" w:rsidR="00ED17B2" w:rsidRPr="00ED17B2" w:rsidRDefault="00ED17B2">
            <w:pPr>
              <w:autoSpaceDE w:val="0"/>
              <w:spacing w:line="400" w:lineRule="exact"/>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hint="eastAsia"/>
                <w:szCs w:val="24"/>
              </w:rPr>
              <w:t>兩個年級、兩個領域</w:t>
            </w:r>
            <w:r>
              <w:rPr>
                <w:rFonts w:ascii="Times New Roman" w:eastAsia="標楷體" w:hAnsi="Times New Roman" w:cs="Times New Roman" w:hint="eastAsia"/>
                <w:szCs w:val="24"/>
              </w:rPr>
              <w:t>)</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BD3DD" w14:textId="77777777" w:rsidR="003F43A9" w:rsidRPr="00004C10" w:rsidRDefault="003F43A9">
            <w:pPr>
              <w:spacing w:line="400" w:lineRule="exact"/>
              <w:rPr>
                <w:rFonts w:ascii="Times New Roman" w:eastAsia="標楷體" w:hAnsi="Times New Roman" w:cs="Times New Roman"/>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56B8473" w14:textId="77777777" w:rsidR="003F43A9" w:rsidRPr="00004C10" w:rsidRDefault="003F43A9">
            <w:pPr>
              <w:spacing w:line="400" w:lineRule="exact"/>
              <w:rPr>
                <w:rFonts w:ascii="Times New Roman" w:eastAsia="標楷體" w:hAnsi="Times New Roman" w:cs="Times New Roman"/>
                <w:szCs w:val="24"/>
              </w:rPr>
            </w:pPr>
          </w:p>
        </w:tc>
      </w:tr>
      <w:tr w:rsidR="003F43A9" w:rsidRPr="00004C10" w14:paraId="1E5BEC2B" w14:textId="77777777" w:rsidTr="00B561AC">
        <w:trPr>
          <w:trHeight w:val="2448"/>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C3DBEC" w14:textId="77777777" w:rsidR="003F43A9" w:rsidRPr="00004C10" w:rsidRDefault="003F43A9">
            <w:pPr>
              <w:spacing w:line="400" w:lineRule="exact"/>
              <w:ind w:left="113" w:right="113"/>
              <w:jc w:val="center"/>
              <w:rPr>
                <w:rFonts w:ascii="Times New Roman" w:eastAsia="標楷體" w:hAnsi="Times New Roman" w:cs="Times New Roman"/>
                <w:szCs w:val="24"/>
              </w:rPr>
            </w:pPr>
            <w:r w:rsidRPr="00004C10">
              <w:rPr>
                <w:rFonts w:ascii="Times New Roman" w:eastAsia="標楷體" w:hAnsi="Times New Roman" w:cs="Times New Roman"/>
                <w:szCs w:val="24"/>
              </w:rPr>
              <w:lastRenderedPageBreak/>
              <w:t>社區參與</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8CF0A" w14:textId="77777777" w:rsidR="003F43A9" w:rsidRPr="00004C10" w:rsidRDefault="003F43A9">
            <w:pPr>
              <w:autoSpaceDE w:val="0"/>
              <w:spacing w:line="400" w:lineRule="exact"/>
              <w:rPr>
                <w:rFonts w:ascii="Times New Roman" w:eastAsia="標楷體" w:hAnsi="Times New Roman" w:cs="Times New Roman"/>
                <w:szCs w:val="24"/>
              </w:rPr>
            </w:pPr>
            <w:r w:rsidRPr="00004C10">
              <w:rPr>
                <w:rFonts w:ascii="Times New Roman" w:eastAsia="標楷體" w:hAnsi="Times New Roman" w:cs="Times New Roman"/>
                <w:szCs w:val="24"/>
              </w:rPr>
              <w:t>學校應有至少一處之佈告欄、網站、電子看版、出版品、報章雜誌等多元管道，充分報導有關生態學校之訊息，可詳細記載生態學校相關行動</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4BB03" w14:textId="77777777" w:rsidR="003F43A9" w:rsidRPr="00004C10" w:rsidRDefault="003F43A9">
            <w:pPr>
              <w:spacing w:line="400" w:lineRule="exact"/>
              <w:rPr>
                <w:rFonts w:ascii="Times New Roman" w:eastAsia="標楷體" w:hAnsi="Times New Roman" w:cs="Times New Roman"/>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673B55" w14:textId="77777777" w:rsidR="003F43A9" w:rsidRPr="00004C10" w:rsidRDefault="003F43A9">
            <w:pPr>
              <w:spacing w:line="400" w:lineRule="exact"/>
              <w:rPr>
                <w:rFonts w:ascii="Times New Roman" w:eastAsia="標楷體" w:hAnsi="Times New Roman" w:cs="Times New Roman"/>
                <w:szCs w:val="24"/>
              </w:rPr>
            </w:pPr>
          </w:p>
        </w:tc>
      </w:tr>
      <w:tr w:rsidR="003F43A9" w:rsidRPr="00004C10" w14:paraId="0D69229F" w14:textId="77777777" w:rsidTr="00347792">
        <w:trPr>
          <w:trHeight w:val="1407"/>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0019E" w14:textId="77777777" w:rsidR="003F43A9" w:rsidRPr="00004C10" w:rsidRDefault="003F43A9">
            <w:pPr>
              <w:spacing w:line="400" w:lineRule="exact"/>
              <w:ind w:left="113" w:right="113"/>
              <w:jc w:val="center"/>
              <w:rPr>
                <w:rFonts w:ascii="Times New Roman" w:eastAsia="標楷體" w:hAnsi="Times New Roman" w:cs="Times New Roman"/>
                <w:szCs w:val="24"/>
              </w:rPr>
            </w:pPr>
            <w:r w:rsidRPr="00004C10">
              <w:rPr>
                <w:rFonts w:ascii="Times New Roman" w:eastAsia="標楷體" w:hAnsi="Times New Roman" w:cs="Times New Roman"/>
                <w:szCs w:val="24"/>
              </w:rPr>
              <w:t>生態宣言</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CAD5A1" w14:textId="77777777" w:rsidR="003F43A9" w:rsidRPr="00004C10" w:rsidRDefault="003F43A9">
            <w:pPr>
              <w:autoSpaceDE w:val="0"/>
              <w:spacing w:line="400" w:lineRule="exact"/>
              <w:rPr>
                <w:rFonts w:ascii="Times New Roman" w:eastAsia="標楷體" w:hAnsi="Times New Roman" w:cs="Times New Roman"/>
                <w:szCs w:val="24"/>
              </w:rPr>
            </w:pPr>
            <w:r w:rsidRPr="00004C10">
              <w:rPr>
                <w:rFonts w:ascii="Times New Roman" w:eastAsia="標楷體" w:hAnsi="Times New Roman" w:cs="Times New Roman"/>
                <w:szCs w:val="24"/>
              </w:rPr>
              <w:t>發展一套多數同意且採用的生態宣言</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32116" w14:textId="77777777" w:rsidR="003F43A9" w:rsidRPr="00004C10" w:rsidRDefault="003F43A9">
            <w:pPr>
              <w:spacing w:line="400" w:lineRule="exact"/>
              <w:rPr>
                <w:rFonts w:ascii="Times New Roman" w:eastAsia="標楷體" w:hAnsi="Times New Roman" w:cs="Times New Roman"/>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7994141" w14:textId="77777777" w:rsidR="003F43A9" w:rsidRPr="00004C10" w:rsidRDefault="003F43A9">
            <w:pPr>
              <w:spacing w:line="400" w:lineRule="exact"/>
              <w:rPr>
                <w:rFonts w:ascii="Times New Roman" w:eastAsia="標楷體" w:hAnsi="Times New Roman" w:cs="Times New Roman"/>
                <w:szCs w:val="24"/>
              </w:rPr>
            </w:pPr>
          </w:p>
        </w:tc>
      </w:tr>
    </w:tbl>
    <w:p w14:paraId="6A3DEDF9" w14:textId="77777777" w:rsidR="00C67266" w:rsidRPr="00004C10" w:rsidRDefault="00C67266">
      <w:pPr>
        <w:rPr>
          <w:rFonts w:ascii="Times New Roman" w:eastAsia="標楷體" w:hAnsi="Times New Roman" w:cs="Times New Roman"/>
        </w:rPr>
      </w:pPr>
    </w:p>
    <w:p w14:paraId="64DF519B" w14:textId="77777777" w:rsidR="000E7DEF" w:rsidRPr="00004C10" w:rsidRDefault="000E7DEF">
      <w:pPr>
        <w:sectPr w:rsidR="000E7DEF" w:rsidRPr="00004C10">
          <w:headerReference w:type="default" r:id="rId9"/>
          <w:footerReference w:type="default" r:id="rId10"/>
          <w:pgSz w:w="11906" w:h="16838"/>
          <w:pgMar w:top="1418" w:right="1418" w:bottom="1418" w:left="1418" w:header="851" w:footer="992" w:gutter="0"/>
          <w:cols w:space="720"/>
          <w:docGrid w:type="lines" w:linePitch="789"/>
        </w:sectPr>
      </w:pPr>
    </w:p>
    <w:p w14:paraId="664A9394" w14:textId="77777777" w:rsidR="00C67266" w:rsidRPr="00004C10" w:rsidRDefault="00741BF6">
      <w:pPr>
        <w:numPr>
          <w:ilvl w:val="1"/>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銀牌</w:t>
      </w:r>
    </w:p>
    <w:tbl>
      <w:tblPr>
        <w:tblW w:w="5320" w:type="pct"/>
        <w:tblInd w:w="-289" w:type="dxa"/>
        <w:tblCellMar>
          <w:left w:w="10" w:type="dxa"/>
          <w:right w:w="10" w:type="dxa"/>
        </w:tblCellMar>
        <w:tblLook w:val="0000" w:firstRow="0" w:lastRow="0" w:firstColumn="0" w:lastColumn="0" w:noHBand="0" w:noVBand="0"/>
      </w:tblPr>
      <w:tblGrid>
        <w:gridCol w:w="682"/>
        <w:gridCol w:w="3571"/>
        <w:gridCol w:w="3686"/>
        <w:gridCol w:w="1701"/>
      </w:tblGrid>
      <w:tr w:rsidR="00B561AC" w:rsidRPr="00004C10" w14:paraId="743E147F" w14:textId="77777777" w:rsidTr="00A50693">
        <w:trPr>
          <w:cantSplit/>
          <w:trHeight w:val="517"/>
          <w:tblHeader/>
        </w:trPr>
        <w:tc>
          <w:tcPr>
            <w:tcW w:w="42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0C2D0" w14:textId="17AAC90E" w:rsidR="00B561AC" w:rsidRPr="00004C10" w:rsidRDefault="00B561AC" w:rsidP="00B561AC">
            <w:pPr>
              <w:spacing w:line="400" w:lineRule="exact"/>
              <w:jc w:val="center"/>
              <w:rPr>
                <w:rFonts w:ascii="Times New Roman" w:eastAsia="標楷體" w:hAnsi="Times New Roman" w:cs="Times New Roman"/>
                <w:b/>
              </w:rPr>
            </w:pPr>
            <w:r>
              <w:rPr>
                <w:rFonts w:ascii="Times New Roman" w:eastAsia="標楷體" w:hAnsi="Times New Roman" w:cs="Times New Roman" w:hint="eastAsia"/>
                <w:b/>
              </w:rPr>
              <w:t>項目</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5B83E" w14:textId="4EEA6336" w:rsidR="00B561AC" w:rsidRPr="00004C10" w:rsidRDefault="00A50693" w:rsidP="00B561AC">
            <w:pPr>
              <w:spacing w:line="400" w:lineRule="exact"/>
              <w:jc w:val="center"/>
            </w:pPr>
            <w:r>
              <w:rPr>
                <w:rFonts w:ascii="Times New Roman" w:eastAsia="標楷體" w:hAnsi="Times New Roman" w:cs="Times New Roman" w:hint="eastAsia"/>
                <w:b/>
                <w:szCs w:val="24"/>
              </w:rPr>
              <w:t>預計辦理方式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BA0AD3" w14:textId="51E06628" w:rsidR="00B561AC" w:rsidRPr="00004C10" w:rsidRDefault="00A50693" w:rsidP="00B561AC">
            <w:pPr>
              <w:spacing w:line="400" w:lineRule="exact"/>
              <w:jc w:val="center"/>
            </w:pPr>
            <w:r>
              <w:rPr>
                <w:rFonts w:ascii="Times New Roman" w:eastAsia="標楷體" w:hAnsi="Times New Roman" w:cs="Times New Roman" w:hint="eastAsia"/>
                <w:b/>
                <w:szCs w:val="24"/>
              </w:rPr>
              <w:t>預計執行期程</w:t>
            </w:r>
          </w:p>
        </w:tc>
      </w:tr>
      <w:tr w:rsidR="003F43A9" w:rsidRPr="00004C10" w14:paraId="3DA5A0EF" w14:textId="77777777" w:rsidTr="008B110C">
        <w:trPr>
          <w:trHeight w:val="2152"/>
        </w:trPr>
        <w:tc>
          <w:tcPr>
            <w:tcW w:w="682" w:type="dxa"/>
            <w:vMerge w:val="restart"/>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A52FCB" w14:textId="77777777" w:rsidR="003F43A9" w:rsidRPr="00004C10" w:rsidRDefault="003F43A9" w:rsidP="00B561AC">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生態行動團隊</w:t>
            </w:r>
          </w:p>
        </w:tc>
        <w:tc>
          <w:tcPr>
            <w:tcW w:w="3571"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748B3" w14:textId="5418B389" w:rsidR="003F43A9" w:rsidRPr="00004C10" w:rsidRDefault="00A50693" w:rsidP="00B561AC">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團隊組成</w:t>
            </w:r>
            <w:r w:rsidR="008B110C">
              <w:rPr>
                <w:rFonts w:ascii="Times New Roman" w:eastAsia="標楷體" w:hAnsi="Times New Roman" w:cs="Times New Roman" w:hint="eastAsia"/>
              </w:rPr>
              <w:t>方式</w:t>
            </w:r>
          </w:p>
        </w:tc>
        <w:tc>
          <w:tcPr>
            <w:tcW w:w="3686"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10DDF" w14:textId="77777777" w:rsidR="008B110C" w:rsidRDefault="008B110C" w:rsidP="008B110C">
            <w:pPr>
              <w:spacing w:line="400" w:lineRule="exact"/>
              <w:jc w:val="both"/>
              <w:rPr>
                <w:rFonts w:ascii="Times New Roman" w:eastAsia="標楷體" w:hAnsi="Times New Roman" w:cs="Times New Roman"/>
                <w:szCs w:val="24"/>
              </w:rPr>
            </w:pPr>
            <w:r>
              <w:rPr>
                <w:rFonts w:ascii="Times New Roman" w:eastAsia="標楷體" w:hAnsi="Times New Roman" w:cs="Times New Roman" w:hint="eastAsia"/>
                <w:szCs w:val="24"/>
              </w:rPr>
              <w:t>總團隊人數：</w:t>
            </w:r>
          </w:p>
          <w:p w14:paraId="284DCC8D" w14:textId="77777777" w:rsidR="008B110C" w:rsidRDefault="008B110C" w:rsidP="008B110C">
            <w:pPr>
              <w:spacing w:line="400" w:lineRule="exact"/>
              <w:jc w:val="both"/>
              <w:rPr>
                <w:rFonts w:ascii="Times New Roman" w:eastAsia="標楷體" w:hAnsi="Times New Roman" w:cs="Times New Roman"/>
                <w:szCs w:val="24"/>
              </w:rPr>
            </w:pPr>
            <w:r>
              <w:rPr>
                <w:rFonts w:ascii="Times New Roman" w:eastAsia="標楷體" w:hAnsi="Times New Roman" w:cs="Times New Roman" w:hint="eastAsia"/>
                <w:szCs w:val="24"/>
              </w:rPr>
              <w:t>學生人數：</w:t>
            </w:r>
          </w:p>
          <w:p w14:paraId="2CBA27D4" w14:textId="4BACFAF7" w:rsidR="003F43A9" w:rsidRPr="003F43A9" w:rsidRDefault="008B110C" w:rsidP="008B110C">
            <w:pPr>
              <w:spacing w:line="400" w:lineRule="exact"/>
              <w:ind w:left="33"/>
              <w:jc w:val="both"/>
              <w:rPr>
                <w:rFonts w:ascii="Times New Roman" w:eastAsia="標楷體" w:hAnsi="Times New Roman" w:cs="Times New Roman"/>
              </w:rPr>
            </w:pPr>
            <w:r>
              <w:rPr>
                <w:rFonts w:ascii="Times New Roman" w:eastAsia="標楷體" w:hAnsi="Times New Roman" w:cs="Times New Roman" w:hint="eastAsia"/>
                <w:szCs w:val="24"/>
              </w:rPr>
              <w:t>招募方式：</w:t>
            </w:r>
          </w:p>
        </w:tc>
        <w:tc>
          <w:tcPr>
            <w:tcW w:w="1701" w:type="dxa"/>
            <w:tcBorders>
              <w:top w:val="doub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C96BB8A" w14:textId="77777777" w:rsidR="003F43A9" w:rsidRPr="00004C10" w:rsidRDefault="003F43A9" w:rsidP="00B561AC">
            <w:pPr>
              <w:spacing w:line="400" w:lineRule="exact"/>
              <w:ind w:left="33"/>
              <w:jc w:val="center"/>
              <w:rPr>
                <w:rFonts w:ascii="Times New Roman" w:eastAsia="標楷體" w:hAnsi="Times New Roman" w:cs="Times New Roman"/>
              </w:rPr>
            </w:pPr>
          </w:p>
        </w:tc>
      </w:tr>
      <w:tr w:rsidR="003F43A9" w:rsidRPr="00004C10" w14:paraId="62CD8FF6" w14:textId="77777777" w:rsidTr="0039042F">
        <w:trPr>
          <w:trHeight w:val="1106"/>
        </w:trPr>
        <w:tc>
          <w:tcPr>
            <w:tcW w:w="682"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BB7C9" w14:textId="77777777" w:rsidR="003F43A9" w:rsidRPr="00004C10" w:rsidRDefault="003F43A9" w:rsidP="00B561AC">
            <w:pPr>
              <w:spacing w:line="400" w:lineRule="exact"/>
              <w:ind w:left="113" w:right="113"/>
              <w:jc w:val="center"/>
              <w:rPr>
                <w:rFonts w:ascii="Times New Roman" w:eastAsia="標楷體" w:hAnsi="Times New Roman" w:cs="Times New Roman"/>
              </w:rPr>
            </w:pP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64E05" w14:textId="2CF23D16" w:rsidR="003F43A9" w:rsidRPr="00004C10" w:rsidRDefault="008B110C" w:rsidP="00B561AC">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會議進行方式</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0C0DD3" w14:textId="77777777" w:rsidR="003F43A9" w:rsidRPr="00004C10" w:rsidRDefault="003F43A9" w:rsidP="00B561AC">
            <w:pPr>
              <w:spacing w:line="400" w:lineRule="exact"/>
              <w:ind w:left="33"/>
              <w:jc w:val="center"/>
              <w:rPr>
                <w:rFonts w:ascii="Times New Roman" w:eastAsia="標楷體"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F7B287F" w14:textId="77777777" w:rsidR="003F43A9" w:rsidRPr="00004C10" w:rsidRDefault="003F43A9" w:rsidP="00B561AC">
            <w:pPr>
              <w:spacing w:line="400" w:lineRule="exact"/>
              <w:ind w:left="33"/>
              <w:jc w:val="center"/>
              <w:rPr>
                <w:rFonts w:ascii="Times New Roman" w:eastAsia="標楷體" w:hAnsi="Times New Roman" w:cs="Times New Roman"/>
              </w:rPr>
            </w:pPr>
          </w:p>
        </w:tc>
      </w:tr>
      <w:tr w:rsidR="003F43A9" w:rsidRPr="00004C10" w14:paraId="26DB6AB4" w14:textId="77777777" w:rsidTr="00A50693">
        <w:trPr>
          <w:trHeight w:val="1534"/>
        </w:trPr>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FA10D" w14:textId="77777777" w:rsidR="003F43A9" w:rsidRPr="00004C10" w:rsidRDefault="003F43A9" w:rsidP="00B561AC">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環境檢視</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26C592" w14:textId="6027D50B" w:rsidR="003F43A9" w:rsidRPr="0039042F" w:rsidRDefault="0039042F" w:rsidP="00B561AC">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需</w:t>
            </w:r>
            <w:r w:rsidR="003F43A9" w:rsidRPr="00004C10">
              <w:rPr>
                <w:rFonts w:ascii="Times New Roman" w:eastAsia="標楷體" w:hAnsi="Times New Roman" w:cs="Times New Roman"/>
              </w:rPr>
              <w:t>使用臺灣生態學校環境檢視表格針對所有路徑進行完正整性的檢視</w:t>
            </w:r>
            <w:r>
              <w:rPr>
                <w:rFonts w:ascii="Times New Roman" w:eastAsia="標楷體" w:hAnsi="Times New Roman" w:cs="Times New Roman" w:hint="eastAsia"/>
              </w:rPr>
              <w:t>，請簡述執行方式</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73F90" w14:textId="77777777" w:rsidR="003F43A9" w:rsidRPr="00004C10" w:rsidRDefault="003F43A9" w:rsidP="00B561AC">
            <w:pPr>
              <w:spacing w:line="400" w:lineRule="exact"/>
              <w:ind w:left="33"/>
              <w:jc w:val="center"/>
              <w:rPr>
                <w:rFonts w:ascii="Times New Roman" w:eastAsia="標楷體"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65E331B" w14:textId="77777777" w:rsidR="003F43A9" w:rsidRPr="00004C10" w:rsidRDefault="003F43A9" w:rsidP="00B561AC">
            <w:pPr>
              <w:spacing w:line="400" w:lineRule="exact"/>
              <w:ind w:left="33"/>
              <w:jc w:val="center"/>
              <w:rPr>
                <w:rFonts w:ascii="Times New Roman" w:eastAsia="標楷體" w:hAnsi="Times New Roman" w:cs="Times New Roman"/>
              </w:rPr>
            </w:pPr>
          </w:p>
        </w:tc>
      </w:tr>
      <w:tr w:rsidR="003F43A9" w:rsidRPr="00004C10" w14:paraId="0FD94B9E" w14:textId="77777777" w:rsidTr="0039042F">
        <w:trPr>
          <w:trHeight w:val="601"/>
        </w:trPr>
        <w:tc>
          <w:tcPr>
            <w:tcW w:w="6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66D54D" w14:textId="77777777" w:rsidR="003F43A9" w:rsidRPr="00004C10" w:rsidRDefault="003F43A9" w:rsidP="00B561AC">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生態行動</w:t>
            </w:r>
            <w:r w:rsidRPr="00004C10">
              <w:rPr>
                <w:rFonts w:ascii="Times New Roman" w:eastAsia="標楷體" w:hAnsi="Times New Roman" w:cs="Times New Roman"/>
              </w:rPr>
              <w:lastRenderedPageBreak/>
              <w:t>方案</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F70957" w14:textId="6F091295" w:rsidR="003F43A9" w:rsidRPr="00004C10" w:rsidRDefault="001A68CD" w:rsidP="00B561AC">
            <w:pPr>
              <w:autoSpaceDE w:val="0"/>
              <w:spacing w:line="400" w:lineRule="exact"/>
              <w:jc w:val="both"/>
              <w:rPr>
                <w:rFonts w:ascii="Times New Roman" w:eastAsia="標楷體" w:hAnsi="Times New Roman" w:cs="Times New Roman"/>
              </w:rPr>
            </w:pPr>
            <w:r w:rsidRPr="00004C10">
              <w:rPr>
                <w:rFonts w:ascii="Times New Roman" w:eastAsia="標楷體" w:hAnsi="Times New Roman" w:cs="Times New Roman"/>
              </w:rPr>
              <w:lastRenderedPageBreak/>
              <w:t>依據檢視結果選擇</w:t>
            </w:r>
            <w:r>
              <w:rPr>
                <w:rFonts w:ascii="Times New Roman" w:eastAsia="標楷體" w:hAnsi="Times New Roman" w:cs="Times New Roman" w:hint="eastAsia"/>
              </w:rPr>
              <w:t>2</w:t>
            </w:r>
            <w:r w:rsidRPr="001A68CD">
              <w:rPr>
                <w:rFonts w:ascii="Times New Roman" w:eastAsia="標楷體" w:hAnsi="Times New Roman" w:cs="Times New Roman"/>
                <w:b/>
                <w:bCs/>
              </w:rPr>
              <w:t>種路徑</w:t>
            </w:r>
            <w:r w:rsidR="0039042F">
              <w:rPr>
                <w:rFonts w:ascii="Times New Roman" w:eastAsia="標楷體" w:hAnsi="Times New Roman" w:cs="Times New Roman" w:hint="eastAsia"/>
              </w:rPr>
              <w:t>(</w:t>
            </w:r>
            <w:r w:rsidR="003F43A9" w:rsidRPr="00004C10">
              <w:rPr>
                <w:rFonts w:ascii="Times New Roman" w:eastAsia="標楷體" w:hAnsi="Times New Roman" w:cs="Times New Roman"/>
              </w:rPr>
              <w:t>應自交通、氣候變遷、消耗與廢棄物及永續食物等</w:t>
            </w:r>
            <w:r w:rsidR="003F43A9" w:rsidRPr="00004C10">
              <w:rPr>
                <w:rFonts w:ascii="Times New Roman" w:eastAsia="標楷體" w:hAnsi="Times New Roman" w:cs="Times New Roman"/>
              </w:rPr>
              <w:t>4</w:t>
            </w:r>
            <w:r w:rsidR="003F43A9" w:rsidRPr="00004C10">
              <w:rPr>
                <w:rFonts w:ascii="Times New Roman" w:eastAsia="標楷體" w:hAnsi="Times New Roman" w:cs="Times New Roman"/>
              </w:rPr>
              <w:t>項環境路徑中，至少擇</w:t>
            </w:r>
            <w:r w:rsidR="003F43A9" w:rsidRPr="00004C10">
              <w:rPr>
                <w:rFonts w:ascii="Times New Roman" w:eastAsia="標楷體" w:hAnsi="Times New Roman" w:cs="Times New Roman"/>
              </w:rPr>
              <w:t>1</w:t>
            </w:r>
            <w:r w:rsidR="003F43A9" w:rsidRPr="00004C10">
              <w:rPr>
                <w:rFonts w:ascii="Times New Roman" w:eastAsia="標楷體" w:hAnsi="Times New Roman" w:cs="Times New Roman"/>
              </w:rPr>
              <w:t>項執行</w:t>
            </w:r>
            <w:r w:rsidR="0039042F">
              <w:rPr>
                <w:rFonts w:ascii="Times New Roman" w:eastAsia="標楷體" w:hAnsi="Times New Roman" w:cs="Times New Roman" w:hint="eastAsia"/>
              </w:rPr>
              <w:t>)</w:t>
            </w:r>
            <w:r w:rsidR="003F43A9" w:rsidRPr="00004C10">
              <w:rPr>
                <w:rFonts w:ascii="Times New Roman" w:eastAsia="標楷體" w:hAnsi="Times New Roman" w:cs="Times New Roman"/>
              </w:rPr>
              <w:t xml:space="preserve">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12FDD" w14:textId="77777777" w:rsidR="003F43A9" w:rsidRPr="00004C10" w:rsidRDefault="003F43A9" w:rsidP="00B561AC">
            <w:pPr>
              <w:spacing w:line="400" w:lineRule="exact"/>
              <w:ind w:left="33"/>
              <w:jc w:val="center"/>
              <w:rPr>
                <w:rFonts w:ascii="Times New Roman" w:eastAsia="標楷體"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A55FD0A" w14:textId="77777777" w:rsidR="003F43A9" w:rsidRPr="00004C10" w:rsidRDefault="003F43A9" w:rsidP="00B561AC">
            <w:pPr>
              <w:spacing w:line="400" w:lineRule="exact"/>
              <w:ind w:left="33"/>
              <w:jc w:val="center"/>
              <w:rPr>
                <w:rFonts w:ascii="Times New Roman" w:eastAsia="標楷體" w:hAnsi="Times New Roman" w:cs="Times New Roman"/>
              </w:rPr>
            </w:pPr>
          </w:p>
        </w:tc>
      </w:tr>
      <w:tr w:rsidR="00CB54DD" w:rsidRPr="00004C10" w14:paraId="153E6107" w14:textId="77777777" w:rsidTr="00A40D18">
        <w:trPr>
          <w:trHeight w:val="2800"/>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69DDA" w14:textId="77777777" w:rsidR="00CB54DD" w:rsidRPr="00004C10" w:rsidRDefault="00CB54DD" w:rsidP="00B561AC">
            <w:pPr>
              <w:spacing w:line="400" w:lineRule="exact"/>
              <w:ind w:left="113" w:right="113"/>
              <w:jc w:val="center"/>
              <w:rPr>
                <w:rFonts w:ascii="Times New Roman" w:eastAsia="標楷體" w:hAnsi="Times New Roman" w:cs="Times New Roman"/>
              </w:rPr>
            </w:pPr>
          </w:p>
        </w:tc>
        <w:tc>
          <w:tcPr>
            <w:tcW w:w="357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A43A908" w14:textId="77777777" w:rsidR="00CB54DD" w:rsidRPr="00004C10" w:rsidRDefault="00CB54DD" w:rsidP="00B561AC">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請簡述預計執行行動方案</w:t>
            </w:r>
          </w:p>
          <w:p w14:paraId="697348B3" w14:textId="00B869F5" w:rsidR="00CB54DD" w:rsidRPr="00004C10" w:rsidRDefault="00CB54DD" w:rsidP="00B561AC">
            <w:pPr>
              <w:autoSpaceDE w:val="0"/>
              <w:spacing w:line="400" w:lineRule="exact"/>
              <w:jc w:val="both"/>
              <w:rPr>
                <w:rFonts w:ascii="Times New Roman" w:eastAsia="標楷體" w:hAnsi="Times New Roman" w:cs="Times New Roman"/>
              </w:rPr>
            </w:pPr>
            <w:r w:rsidRPr="00004C10">
              <w:rPr>
                <w:rFonts w:ascii="Times New Roman" w:eastAsia="標楷體" w:hAnsi="Times New Roman" w:cs="Times New Roman"/>
              </w:rPr>
              <w:t>行動方案需包含某種程度減緩環境問題的行動</w:t>
            </w:r>
            <w:r w:rsidRPr="00004C10">
              <w:rPr>
                <w:rFonts w:ascii="Times New Roman" w:eastAsia="標楷體" w:hAnsi="Times New Roman" w:cs="Times New Roman"/>
              </w:rPr>
              <w:t>(</w:t>
            </w:r>
            <w:r w:rsidRPr="00004C10">
              <w:rPr>
                <w:rFonts w:ascii="Times New Roman" w:eastAsia="標楷體" w:hAnsi="Times New Roman" w:cs="Times New Roman"/>
              </w:rPr>
              <w:t>需明列短期、中期、長期目標，評估各階段能達成之效益，並訂定出執行的優先順序</w:t>
            </w:r>
            <w:r w:rsidRPr="00004C10">
              <w:rPr>
                <w:rFonts w:ascii="Times New Roman" w:eastAsia="標楷體" w:hAnsi="Times New Roman" w:cs="Times New Roman"/>
              </w:rPr>
              <w:t>)</w:t>
            </w:r>
            <w:r w:rsidRPr="00004C10">
              <w:rPr>
                <w:rFonts w:ascii="Times New Roman" w:eastAsia="標楷體" w:hAnsi="Times New Roman" w:cs="Times New Roman"/>
              </w:rPr>
              <w:t>，至少提出</w:t>
            </w:r>
            <w:r w:rsidRPr="00004C10">
              <w:rPr>
                <w:rFonts w:ascii="Times New Roman" w:eastAsia="標楷體" w:hAnsi="Times New Roman" w:cs="Times New Roman"/>
              </w:rPr>
              <w:t>3</w:t>
            </w:r>
            <w:r w:rsidRPr="00004C10">
              <w:rPr>
                <w:rFonts w:ascii="Times New Roman" w:eastAsia="標楷體" w:hAnsi="Times New Roman" w:cs="Times New Roman"/>
              </w:rPr>
              <w:t>項行動方案</w:t>
            </w:r>
          </w:p>
        </w:tc>
        <w:tc>
          <w:tcPr>
            <w:tcW w:w="368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E493D9B" w14:textId="77777777" w:rsidR="00CB54DD" w:rsidRPr="00004C10" w:rsidRDefault="00CB54DD" w:rsidP="00B561AC">
            <w:pPr>
              <w:spacing w:line="400" w:lineRule="exact"/>
              <w:ind w:left="33"/>
              <w:jc w:val="center"/>
              <w:rPr>
                <w:rFonts w:ascii="Times New Roman" w:eastAsia="標楷體" w:hAnsi="Times New Roman" w:cs="Times New Roman"/>
              </w:rPr>
            </w:pPr>
          </w:p>
        </w:tc>
        <w:tc>
          <w:tcPr>
            <w:tcW w:w="1701" w:type="dxa"/>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14:paraId="5ACD68E8" w14:textId="77777777" w:rsidR="00CB54DD" w:rsidRPr="00004C10" w:rsidRDefault="00CB54DD" w:rsidP="00B561AC">
            <w:pPr>
              <w:spacing w:line="400" w:lineRule="exact"/>
              <w:ind w:left="33"/>
              <w:jc w:val="center"/>
              <w:rPr>
                <w:rFonts w:ascii="Times New Roman" w:eastAsia="標楷體" w:hAnsi="Times New Roman" w:cs="Times New Roman"/>
              </w:rPr>
            </w:pPr>
          </w:p>
        </w:tc>
      </w:tr>
      <w:tr w:rsidR="003F43A9" w:rsidRPr="00004C10" w14:paraId="28A23813" w14:textId="77777777" w:rsidTr="00A50693">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8302D" w14:textId="77777777" w:rsidR="003F43A9" w:rsidRPr="00004C10" w:rsidRDefault="003F43A9" w:rsidP="00B561AC">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監控與評估</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1A516" w14:textId="77777777" w:rsidR="00CB54DD" w:rsidRDefault="00CB54DD" w:rsidP="00CB54DD">
            <w:pPr>
              <w:autoSpaceDE w:val="0"/>
              <w:spacing w:line="400" w:lineRule="exact"/>
              <w:ind w:left="12" w:hanging="12"/>
              <w:rPr>
                <w:rFonts w:ascii="Times New Roman" w:eastAsia="標楷體" w:hAnsi="Times New Roman" w:cs="Times New Roman"/>
                <w:szCs w:val="24"/>
              </w:rPr>
            </w:pPr>
            <w:r>
              <w:rPr>
                <w:rFonts w:ascii="Times New Roman" w:eastAsia="標楷體" w:hAnsi="Times New Roman" w:cs="Times New Roman" w:hint="eastAsia"/>
                <w:szCs w:val="24"/>
              </w:rPr>
              <w:t>請簡述預計監控方式</w:t>
            </w:r>
          </w:p>
          <w:p w14:paraId="398D1BAC" w14:textId="41F72C90" w:rsidR="003F43A9" w:rsidRPr="00004C10" w:rsidRDefault="00CB54DD" w:rsidP="00CB54DD">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szCs w:val="24"/>
              </w:rPr>
              <w:t>(</w:t>
            </w:r>
            <w:r>
              <w:rPr>
                <w:rFonts w:ascii="Times New Roman" w:eastAsia="標楷體" w:hAnsi="Times New Roman" w:cs="Times New Roman" w:hint="eastAsia"/>
                <w:szCs w:val="24"/>
              </w:rPr>
              <w:t>盡量以可量化之方式為主</w:t>
            </w:r>
            <w:r>
              <w:rPr>
                <w:rFonts w:ascii="Times New Roman" w:eastAsia="標楷體" w:hAnsi="Times New Roman" w:cs="Times New Roman" w:hint="eastAsia"/>
                <w:szCs w:val="24"/>
              </w:rPr>
              <w: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616E6F" w14:textId="77777777" w:rsidR="003F43A9" w:rsidRPr="00004C10" w:rsidRDefault="003F43A9" w:rsidP="00B561AC">
            <w:pPr>
              <w:spacing w:line="400" w:lineRule="exact"/>
              <w:ind w:left="33"/>
              <w:jc w:val="center"/>
              <w:rPr>
                <w:rFonts w:ascii="Times New Roman" w:eastAsia="標楷體"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BD655B1" w14:textId="77777777" w:rsidR="003F43A9" w:rsidRPr="00004C10" w:rsidRDefault="003F43A9" w:rsidP="00B561AC">
            <w:pPr>
              <w:spacing w:line="400" w:lineRule="exact"/>
              <w:ind w:left="33"/>
              <w:jc w:val="center"/>
              <w:rPr>
                <w:rFonts w:ascii="Times New Roman" w:eastAsia="標楷體" w:hAnsi="Times New Roman" w:cs="Times New Roman"/>
              </w:rPr>
            </w:pPr>
          </w:p>
        </w:tc>
      </w:tr>
      <w:tr w:rsidR="00CB54DD" w:rsidRPr="00004C10" w14:paraId="1274CEFA" w14:textId="77777777" w:rsidTr="007049DE">
        <w:trPr>
          <w:trHeight w:val="1190"/>
        </w:trPr>
        <w:tc>
          <w:tcPr>
            <w:tcW w:w="682"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6365D9A" w14:textId="77777777" w:rsidR="00CB54DD" w:rsidRPr="00004C10" w:rsidRDefault="00CB54DD" w:rsidP="00CB54DD">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連結教育課程</w:t>
            </w:r>
          </w:p>
        </w:tc>
        <w:tc>
          <w:tcPr>
            <w:tcW w:w="357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72A2C2A" w14:textId="77777777" w:rsidR="00CB54DD" w:rsidRDefault="00CB54DD" w:rsidP="00CB54DD">
            <w:pPr>
              <w:autoSpaceDE w:val="0"/>
              <w:spacing w:line="400" w:lineRule="exact"/>
              <w:rPr>
                <w:rFonts w:ascii="Times New Roman" w:eastAsia="標楷體" w:hAnsi="Times New Roman" w:cs="Times New Roman"/>
                <w:szCs w:val="24"/>
              </w:rPr>
            </w:pPr>
            <w:r>
              <w:rPr>
                <w:rFonts w:ascii="Times New Roman" w:eastAsia="標楷體" w:hAnsi="Times New Roman" w:cs="Times New Roman" w:hint="eastAsia"/>
                <w:szCs w:val="24"/>
              </w:rPr>
              <w:t>預計融入課程及融入方式</w:t>
            </w:r>
          </w:p>
          <w:p w14:paraId="6EB182DB" w14:textId="543119A2" w:rsidR="00CB54DD" w:rsidRPr="00004C10" w:rsidRDefault="00CB54DD" w:rsidP="00CB54DD">
            <w:pPr>
              <w:autoSpaceDE w:val="0"/>
              <w:spacing w:line="400" w:lineRule="exact"/>
              <w:jc w:val="both"/>
              <w:rPr>
                <w:rFonts w:ascii="Times New Roman" w:eastAsia="標楷體" w:hAnsi="Times New Roman" w:cs="Times New Roman"/>
                <w:szCs w:val="24"/>
              </w:rPr>
            </w:pPr>
            <w:r>
              <w:rPr>
                <w:rFonts w:ascii="Times New Roman" w:eastAsia="標楷體" w:hAnsi="Times New Roman" w:cs="Times New Roman" w:hint="eastAsia"/>
                <w:szCs w:val="24"/>
              </w:rPr>
              <w:t>(</w:t>
            </w:r>
            <w:r>
              <w:rPr>
                <w:rFonts w:ascii="Times New Roman" w:eastAsia="標楷體" w:hAnsi="Times New Roman" w:cs="Times New Roman" w:hint="eastAsia"/>
                <w:szCs w:val="24"/>
              </w:rPr>
              <w:t>全年級、兩個領域</w:t>
            </w:r>
            <w:r>
              <w:rPr>
                <w:rFonts w:ascii="Times New Roman" w:eastAsia="標楷體" w:hAnsi="Times New Roman" w:cs="Times New Roman" w:hint="eastAsia"/>
                <w:szCs w:val="24"/>
              </w:rPr>
              <w:t>)</w:t>
            </w:r>
          </w:p>
        </w:tc>
        <w:tc>
          <w:tcPr>
            <w:tcW w:w="368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BA9CF89" w14:textId="77777777" w:rsidR="00CB54DD" w:rsidRPr="00004C10" w:rsidRDefault="00CB54DD" w:rsidP="00CB54DD">
            <w:pPr>
              <w:spacing w:line="400" w:lineRule="exact"/>
              <w:ind w:left="33"/>
              <w:jc w:val="center"/>
              <w:rPr>
                <w:rFonts w:ascii="Times New Roman" w:eastAsia="標楷體" w:hAnsi="Times New Roman" w:cs="Times New Roman"/>
              </w:rPr>
            </w:pPr>
          </w:p>
        </w:tc>
        <w:tc>
          <w:tcPr>
            <w:tcW w:w="1701" w:type="dxa"/>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vAlign w:val="center"/>
          </w:tcPr>
          <w:p w14:paraId="7C8B98E0" w14:textId="77777777" w:rsidR="00CB54DD" w:rsidRPr="00004C10" w:rsidRDefault="00CB54DD" w:rsidP="00CB54DD">
            <w:pPr>
              <w:spacing w:line="400" w:lineRule="exact"/>
              <w:ind w:left="33"/>
              <w:jc w:val="center"/>
              <w:rPr>
                <w:rFonts w:ascii="Times New Roman" w:eastAsia="標楷體" w:hAnsi="Times New Roman" w:cs="Times New Roman"/>
              </w:rPr>
            </w:pPr>
          </w:p>
        </w:tc>
      </w:tr>
      <w:tr w:rsidR="007049DE" w:rsidRPr="00004C10" w14:paraId="01C4E7DC" w14:textId="77777777" w:rsidTr="00EA49A2">
        <w:trPr>
          <w:trHeight w:val="2843"/>
        </w:trPr>
        <w:tc>
          <w:tcPr>
            <w:tcW w:w="682"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14:paraId="7D39A508" w14:textId="77777777" w:rsidR="007049DE" w:rsidRPr="00004C10" w:rsidRDefault="007049DE" w:rsidP="00CB54DD">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社區參與</w:t>
            </w:r>
          </w:p>
        </w:tc>
        <w:tc>
          <w:tcPr>
            <w:tcW w:w="3571"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14:paraId="277D22E9" w14:textId="139C6D99" w:rsidR="007049DE" w:rsidRPr="00004C10" w:rsidRDefault="007049DE" w:rsidP="00CB54DD">
            <w:pPr>
              <w:autoSpaceDE w:val="0"/>
              <w:spacing w:line="400" w:lineRule="exact"/>
              <w:jc w:val="both"/>
              <w:rPr>
                <w:rFonts w:ascii="Times New Roman" w:eastAsia="標楷體" w:hAnsi="Times New Roman" w:cs="Times New Roman"/>
              </w:rPr>
            </w:pPr>
            <w:r w:rsidRPr="00004C10">
              <w:rPr>
                <w:rFonts w:ascii="Times New Roman" w:eastAsia="標楷體" w:hAnsi="Times New Roman" w:cs="Times New Roman"/>
              </w:rPr>
              <w:t>學校及社區應各有至少一處之佈告欄、網站、電子看版、出版品、報章雜誌等多元管道，充分報導有關生態學校之訊息，詳細記載生態學校相關行動</w:t>
            </w:r>
          </w:p>
        </w:tc>
        <w:tc>
          <w:tcPr>
            <w:tcW w:w="3686"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14:paraId="533ED47A" w14:textId="77777777" w:rsidR="007049DE" w:rsidRPr="00004C10" w:rsidRDefault="007049DE" w:rsidP="00CB54DD">
            <w:pPr>
              <w:spacing w:line="400" w:lineRule="exact"/>
              <w:ind w:left="33"/>
              <w:jc w:val="center"/>
              <w:rPr>
                <w:rFonts w:ascii="Times New Roman" w:eastAsia="標楷體" w:hAnsi="Times New Roman" w:cs="Times New Roman"/>
              </w:rPr>
            </w:pPr>
          </w:p>
        </w:tc>
        <w:tc>
          <w:tcPr>
            <w:tcW w:w="1701" w:type="dxa"/>
            <w:tcBorders>
              <w:top w:val="single" w:sz="4" w:space="0" w:color="auto"/>
              <w:left w:val="single" w:sz="4" w:space="0" w:color="000000"/>
              <w:right w:val="single" w:sz="4" w:space="0" w:color="000000"/>
            </w:tcBorders>
            <w:shd w:val="clear" w:color="auto" w:fill="auto"/>
            <w:tcMar>
              <w:top w:w="0" w:type="dxa"/>
              <w:left w:w="10" w:type="dxa"/>
              <w:bottom w:w="0" w:type="dxa"/>
              <w:right w:w="10" w:type="dxa"/>
            </w:tcMar>
            <w:vAlign w:val="center"/>
          </w:tcPr>
          <w:p w14:paraId="2C6A36CC" w14:textId="77777777" w:rsidR="007049DE" w:rsidRPr="00004C10" w:rsidRDefault="007049DE" w:rsidP="00CB54DD">
            <w:pPr>
              <w:spacing w:line="400" w:lineRule="exact"/>
              <w:ind w:left="33"/>
              <w:jc w:val="center"/>
              <w:rPr>
                <w:rFonts w:ascii="Times New Roman" w:eastAsia="標楷體" w:hAnsi="Times New Roman" w:cs="Times New Roman"/>
              </w:rPr>
            </w:pPr>
          </w:p>
        </w:tc>
      </w:tr>
      <w:tr w:rsidR="007049DE" w:rsidRPr="00004C10" w14:paraId="3ECCA0BD" w14:textId="77777777" w:rsidTr="00DB3C1D">
        <w:trPr>
          <w:trHeight w:val="3165"/>
        </w:trPr>
        <w:tc>
          <w:tcPr>
            <w:tcW w:w="682"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539416D" w14:textId="77777777" w:rsidR="007049DE" w:rsidRPr="00004C10" w:rsidRDefault="007049DE" w:rsidP="00CB54DD">
            <w:pPr>
              <w:spacing w:line="400" w:lineRule="exact"/>
              <w:ind w:left="113" w:right="113"/>
              <w:jc w:val="center"/>
              <w:rPr>
                <w:rFonts w:ascii="Times New Roman" w:eastAsia="標楷體" w:hAnsi="Times New Roman" w:cs="Times New Roman"/>
              </w:rPr>
            </w:pPr>
          </w:p>
        </w:tc>
        <w:tc>
          <w:tcPr>
            <w:tcW w:w="357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8FE0BF" w14:textId="606664C5" w:rsidR="007049DE" w:rsidRPr="00004C10" w:rsidRDefault="007049DE" w:rsidP="00CB54DD">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預計與社區互動方式</w:t>
            </w:r>
          </w:p>
        </w:tc>
        <w:tc>
          <w:tcPr>
            <w:tcW w:w="368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AADB34F" w14:textId="77777777" w:rsidR="007049DE" w:rsidRPr="00004C10" w:rsidRDefault="007049DE" w:rsidP="00CB54DD">
            <w:pPr>
              <w:spacing w:line="400" w:lineRule="exact"/>
              <w:ind w:left="33"/>
              <w:jc w:val="center"/>
              <w:rPr>
                <w:rFonts w:ascii="Times New Roman" w:eastAsia="標楷體" w:hAnsi="Times New Roman" w:cs="Times New Roman"/>
              </w:rPr>
            </w:pPr>
          </w:p>
        </w:tc>
        <w:tc>
          <w:tcPr>
            <w:tcW w:w="1701" w:type="dxa"/>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vAlign w:val="center"/>
          </w:tcPr>
          <w:p w14:paraId="74C4D92E" w14:textId="77777777" w:rsidR="007049DE" w:rsidRPr="00004C10" w:rsidRDefault="007049DE" w:rsidP="00CB54DD">
            <w:pPr>
              <w:spacing w:line="400" w:lineRule="exact"/>
              <w:ind w:left="33"/>
              <w:jc w:val="center"/>
              <w:rPr>
                <w:rFonts w:ascii="Times New Roman" w:eastAsia="標楷體" w:hAnsi="Times New Roman" w:cs="Times New Roman"/>
              </w:rPr>
            </w:pPr>
          </w:p>
        </w:tc>
      </w:tr>
      <w:tr w:rsidR="00CB54DD" w:rsidRPr="00004C10" w14:paraId="207E7ABC" w14:textId="77777777" w:rsidTr="00A50693">
        <w:trPr>
          <w:trHeight w:val="1747"/>
        </w:trPr>
        <w:tc>
          <w:tcPr>
            <w:tcW w:w="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2C0FA" w14:textId="77777777" w:rsidR="00CB54DD" w:rsidRPr="00004C10" w:rsidRDefault="00CB54DD" w:rsidP="00CB54DD">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lastRenderedPageBreak/>
              <w:t>生態宣言</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C21F7E" w14:textId="77777777" w:rsidR="00CB54DD" w:rsidRPr="00004C10" w:rsidRDefault="00CB54DD" w:rsidP="00CB54DD">
            <w:pPr>
              <w:autoSpaceDE w:val="0"/>
              <w:spacing w:line="400" w:lineRule="exact"/>
              <w:jc w:val="both"/>
              <w:rPr>
                <w:rFonts w:ascii="Times New Roman" w:eastAsia="標楷體" w:hAnsi="Times New Roman" w:cs="Times New Roman"/>
              </w:rPr>
            </w:pPr>
            <w:r w:rsidRPr="00004C10">
              <w:rPr>
                <w:rFonts w:ascii="Times New Roman" w:eastAsia="標楷體" w:hAnsi="Times New Roman" w:cs="Times New Roman"/>
              </w:rPr>
              <w:t>發展一套全校同意</w:t>
            </w:r>
            <w:r w:rsidRPr="00004C10">
              <w:rPr>
                <w:rFonts w:ascii="Times New Roman" w:eastAsia="標楷體" w:hAnsi="Times New Roman" w:cs="Times New Roman"/>
              </w:rPr>
              <w:t>(</w:t>
            </w:r>
            <w:r w:rsidRPr="00004C10">
              <w:rPr>
                <w:rFonts w:ascii="Times New Roman" w:eastAsia="標楷體" w:hAnsi="Times New Roman" w:cs="Times New Roman"/>
              </w:rPr>
              <w:t>校務會議決議</w:t>
            </w:r>
            <w:r w:rsidRPr="00004C10">
              <w:rPr>
                <w:rFonts w:ascii="Times New Roman" w:eastAsia="標楷體" w:hAnsi="Times New Roman" w:cs="Times New Roman"/>
              </w:rPr>
              <w:t>)</w:t>
            </w:r>
            <w:r w:rsidRPr="00004C10">
              <w:rPr>
                <w:rFonts w:ascii="Times New Roman" w:eastAsia="標楷體" w:hAnsi="Times New Roman" w:cs="Times New Roman"/>
              </w:rPr>
              <w:t>採用，並擴及社區的生態宣言</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D4CEB" w14:textId="77777777" w:rsidR="00CB54DD" w:rsidRPr="00004C10" w:rsidRDefault="00CB54DD" w:rsidP="00CB54DD">
            <w:pPr>
              <w:spacing w:line="400" w:lineRule="exact"/>
              <w:ind w:left="33"/>
              <w:jc w:val="center"/>
              <w:rPr>
                <w:rFonts w:ascii="Times New Roman" w:eastAsia="標楷體"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24C9F0D" w14:textId="77777777" w:rsidR="00CB54DD" w:rsidRPr="00004C10" w:rsidRDefault="00CB54DD" w:rsidP="00CB54DD">
            <w:pPr>
              <w:spacing w:line="400" w:lineRule="exact"/>
              <w:ind w:left="33"/>
              <w:jc w:val="center"/>
              <w:rPr>
                <w:rFonts w:ascii="Times New Roman" w:eastAsia="標楷體" w:hAnsi="Times New Roman" w:cs="Times New Roman"/>
              </w:rPr>
            </w:pPr>
          </w:p>
        </w:tc>
      </w:tr>
    </w:tbl>
    <w:p w14:paraId="2F373CF0" w14:textId="77777777" w:rsidR="000E7DEF" w:rsidRPr="00004C10" w:rsidRDefault="000E7DEF">
      <w:pPr>
        <w:sectPr w:rsidR="000E7DEF" w:rsidRPr="00004C10">
          <w:type w:val="continuous"/>
          <w:pgSz w:w="11906" w:h="16838"/>
          <w:pgMar w:top="1418" w:right="1418" w:bottom="1418" w:left="1418" w:header="851" w:footer="992" w:gutter="0"/>
          <w:cols w:space="720"/>
          <w:docGrid w:type="lines" w:linePitch="789"/>
        </w:sectPr>
      </w:pPr>
    </w:p>
    <w:p w14:paraId="68CDB511" w14:textId="77777777" w:rsidR="00C67266" w:rsidRPr="00004C10" w:rsidRDefault="00741BF6">
      <w:pPr>
        <w:numPr>
          <w:ilvl w:val="1"/>
          <w:numId w:val="26"/>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綠旗</w:t>
      </w:r>
    </w:p>
    <w:tbl>
      <w:tblPr>
        <w:tblW w:w="5000" w:type="pct"/>
        <w:jc w:val="center"/>
        <w:tblCellMar>
          <w:left w:w="10" w:type="dxa"/>
          <w:right w:w="10" w:type="dxa"/>
        </w:tblCellMar>
        <w:tblLook w:val="0000" w:firstRow="0" w:lastRow="0" w:firstColumn="0" w:lastColumn="0" w:noHBand="0" w:noVBand="0"/>
      </w:tblPr>
      <w:tblGrid>
        <w:gridCol w:w="704"/>
        <w:gridCol w:w="3400"/>
        <w:gridCol w:w="3829"/>
        <w:gridCol w:w="1695"/>
      </w:tblGrid>
      <w:tr w:rsidR="00354FF4" w:rsidRPr="00004C10" w14:paraId="38B2070A" w14:textId="77777777" w:rsidTr="00A40D18">
        <w:trPr>
          <w:cantSplit/>
          <w:trHeight w:val="517"/>
          <w:tblHeader/>
          <w:jc w:val="center"/>
        </w:trPr>
        <w:tc>
          <w:tcPr>
            <w:tcW w:w="41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23C00" w14:textId="3BB8B916" w:rsidR="00354FF4" w:rsidRPr="00004C10" w:rsidRDefault="00354FF4">
            <w:pPr>
              <w:spacing w:line="400" w:lineRule="exact"/>
              <w:jc w:val="center"/>
              <w:rPr>
                <w:rFonts w:ascii="Times New Roman" w:eastAsia="標楷體" w:hAnsi="Times New Roman" w:cs="Times New Roman"/>
                <w:b/>
              </w:rPr>
            </w:pPr>
            <w:r>
              <w:rPr>
                <w:rFonts w:ascii="Times New Roman" w:eastAsia="標楷體" w:hAnsi="Times New Roman" w:cs="Times New Roman" w:hint="eastAsia"/>
                <w:b/>
              </w:rPr>
              <w:t>項目</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B955F" w14:textId="7A7F2858" w:rsidR="00354FF4" w:rsidRPr="00004C10" w:rsidRDefault="00354FF4">
            <w:pPr>
              <w:spacing w:line="400" w:lineRule="exact"/>
              <w:jc w:val="center"/>
            </w:pPr>
            <w:r w:rsidRPr="00354FF4">
              <w:rPr>
                <w:rFonts w:ascii="Times New Roman" w:eastAsia="標楷體" w:hAnsi="Times New Roman" w:cs="Times New Roman" w:hint="eastAsia"/>
                <w:b/>
              </w:rPr>
              <w:t>預計辦理方式</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5E38B4" w14:textId="48815F21" w:rsidR="00354FF4" w:rsidRPr="00004C10" w:rsidRDefault="00354FF4">
            <w:pPr>
              <w:spacing w:line="400" w:lineRule="exact"/>
              <w:jc w:val="center"/>
            </w:pPr>
            <w:r>
              <w:rPr>
                <w:rFonts w:ascii="Times New Roman" w:eastAsia="標楷體" w:hAnsi="Times New Roman" w:cs="Times New Roman" w:hint="eastAsia"/>
                <w:b/>
                <w:szCs w:val="24"/>
              </w:rPr>
              <w:t>預計執行</w:t>
            </w:r>
            <w:r w:rsidRPr="00004C10">
              <w:rPr>
                <w:rFonts w:ascii="Times New Roman" w:eastAsia="標楷體" w:hAnsi="Times New Roman" w:cs="Times New Roman"/>
                <w:b/>
                <w:szCs w:val="24"/>
              </w:rPr>
              <w:t>期程</w:t>
            </w:r>
          </w:p>
        </w:tc>
      </w:tr>
      <w:tr w:rsidR="00354FF4" w:rsidRPr="00004C10" w14:paraId="39D9A668" w14:textId="77777777" w:rsidTr="00354FF4">
        <w:trPr>
          <w:trHeight w:val="966"/>
          <w:jc w:val="center"/>
        </w:trPr>
        <w:tc>
          <w:tcPr>
            <w:tcW w:w="704" w:type="dxa"/>
            <w:vMerge w:val="restart"/>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4E692" w14:textId="77777777" w:rsidR="00354FF4" w:rsidRPr="00004C10" w:rsidRDefault="00354FF4">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生態行動團隊</w:t>
            </w:r>
          </w:p>
        </w:tc>
        <w:tc>
          <w:tcPr>
            <w:tcW w:w="3400"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E4402" w14:textId="1BA86DA8" w:rsidR="00354FF4" w:rsidRPr="00004C10" w:rsidRDefault="00354FF4">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團隊組成</w:t>
            </w:r>
          </w:p>
        </w:tc>
        <w:tc>
          <w:tcPr>
            <w:tcW w:w="3829"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F2BAB" w14:textId="77777777" w:rsidR="00354FF4" w:rsidRDefault="00354FF4" w:rsidP="00354FF4">
            <w:pPr>
              <w:spacing w:line="400" w:lineRule="exact"/>
              <w:jc w:val="both"/>
              <w:rPr>
                <w:rFonts w:ascii="Times New Roman" w:eastAsia="標楷體" w:hAnsi="Times New Roman" w:cs="Times New Roman"/>
                <w:szCs w:val="24"/>
              </w:rPr>
            </w:pPr>
            <w:r>
              <w:rPr>
                <w:rFonts w:ascii="Times New Roman" w:eastAsia="標楷體" w:hAnsi="Times New Roman" w:cs="Times New Roman" w:hint="eastAsia"/>
                <w:szCs w:val="24"/>
              </w:rPr>
              <w:t>總團隊人數：</w:t>
            </w:r>
          </w:p>
          <w:p w14:paraId="2497FFA5" w14:textId="4A3E48FB" w:rsidR="00354FF4" w:rsidRPr="00354FF4" w:rsidRDefault="00354FF4" w:rsidP="00354FF4">
            <w:pPr>
              <w:spacing w:line="400" w:lineRule="exact"/>
              <w:jc w:val="both"/>
              <w:rPr>
                <w:rFonts w:ascii="Times New Roman" w:eastAsia="標楷體" w:hAnsi="Times New Roman" w:cs="Times New Roman"/>
              </w:rPr>
            </w:pPr>
            <w:r>
              <w:rPr>
                <w:rFonts w:ascii="Times New Roman" w:eastAsia="標楷體" w:hAnsi="Times New Roman" w:cs="Times New Roman" w:hint="eastAsia"/>
                <w:szCs w:val="24"/>
              </w:rPr>
              <w:t>學生人數：</w:t>
            </w:r>
          </w:p>
        </w:tc>
        <w:tc>
          <w:tcPr>
            <w:tcW w:w="1695" w:type="dxa"/>
            <w:tcBorders>
              <w:top w:val="doub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63712D0"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5C604EF1" w14:textId="77777777" w:rsidTr="00354FF4">
        <w:trPr>
          <w:trHeight w:val="832"/>
          <w:jc w:val="center"/>
        </w:trPr>
        <w:tc>
          <w:tcPr>
            <w:tcW w:w="704"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D1AC89" w14:textId="77777777" w:rsidR="00354FF4" w:rsidRPr="00004C10" w:rsidRDefault="00354FF4">
            <w:pPr>
              <w:spacing w:line="400" w:lineRule="exact"/>
              <w:ind w:left="113" w:right="113"/>
              <w:jc w:val="center"/>
              <w:rPr>
                <w:rFonts w:ascii="Times New Roman" w:eastAsia="標楷體" w:hAnsi="Times New Roman" w:cs="Times New Roman"/>
              </w:rPr>
            </w:pP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D4EBEC" w14:textId="6FCF480D" w:rsidR="00354FF4" w:rsidRPr="00004C10" w:rsidRDefault="00354FF4">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會議進行方式</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57938"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C881A29"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1577FDCF" w14:textId="77777777" w:rsidTr="00354FF4">
        <w:trPr>
          <w:trHeight w:val="908"/>
          <w:jc w:val="center"/>
        </w:trPr>
        <w:tc>
          <w:tcPr>
            <w:tcW w:w="704"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77B3E" w14:textId="77777777" w:rsidR="00354FF4" w:rsidRPr="00004C10" w:rsidRDefault="00354FF4">
            <w:pPr>
              <w:spacing w:line="400" w:lineRule="exact"/>
              <w:ind w:left="113" w:right="113"/>
              <w:jc w:val="center"/>
              <w:rPr>
                <w:rFonts w:ascii="Times New Roman" w:eastAsia="標楷體" w:hAnsi="Times New Roman" w:cs="Times New Roman"/>
              </w:rPr>
            </w:pP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FF9A8" w14:textId="77777777" w:rsidR="00354FF4" w:rsidRPr="00004C10" w:rsidRDefault="00354FF4">
            <w:pPr>
              <w:autoSpaceDE w:val="0"/>
              <w:spacing w:line="400" w:lineRule="exact"/>
              <w:jc w:val="both"/>
              <w:rPr>
                <w:rFonts w:ascii="Times New Roman" w:eastAsia="標楷體" w:hAnsi="Times New Roman" w:cs="Times New Roman"/>
              </w:rPr>
            </w:pPr>
            <w:r w:rsidRPr="00004C10">
              <w:rPr>
                <w:rFonts w:ascii="Times New Roman" w:eastAsia="標楷體" w:hAnsi="Times New Roman" w:cs="Times New Roman"/>
              </w:rPr>
              <w:t>能利用網路或媒材連結其他地區或學校的學生共同參與</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347C4"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864FE2E"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51F562BC" w14:textId="77777777" w:rsidTr="00354FF4">
        <w:trPr>
          <w:trHeight w:val="908"/>
          <w:jc w:val="center"/>
        </w:trPr>
        <w:tc>
          <w:tcPr>
            <w:tcW w:w="704" w:type="dxa"/>
            <w:vMerge/>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0B289" w14:textId="77777777" w:rsidR="00354FF4" w:rsidRPr="00004C10" w:rsidRDefault="00354FF4">
            <w:pPr>
              <w:spacing w:line="400" w:lineRule="exact"/>
              <w:ind w:left="113" w:right="113"/>
              <w:jc w:val="center"/>
              <w:rPr>
                <w:rFonts w:ascii="Times New Roman" w:eastAsia="標楷體" w:hAnsi="Times New Roman" w:cs="Times New Roman"/>
              </w:rPr>
            </w:pP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231F6" w14:textId="1B9603DE" w:rsidR="00354FF4" w:rsidRPr="00004C10" w:rsidRDefault="00354FF4">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預計如何招募新成員</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D44E5"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9B8CF4C"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4D1146E9" w14:textId="77777777" w:rsidTr="00354FF4">
        <w:trP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D9B51E" w14:textId="77777777" w:rsidR="00354FF4" w:rsidRPr="00004C10" w:rsidRDefault="00354FF4">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環境檢視</w:t>
            </w: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DF0BD" w14:textId="7B3DAA84" w:rsidR="00354FF4" w:rsidRPr="00004C10" w:rsidRDefault="00354FF4">
            <w:pPr>
              <w:autoSpaceDE w:val="0"/>
              <w:spacing w:line="400" w:lineRule="exact"/>
              <w:jc w:val="both"/>
              <w:rPr>
                <w:rFonts w:ascii="Times New Roman" w:eastAsia="標楷體" w:hAnsi="Times New Roman" w:cs="Times New Roman"/>
                <w:b/>
              </w:rPr>
            </w:pPr>
            <w:r>
              <w:rPr>
                <w:rFonts w:ascii="Times New Roman" w:eastAsia="標楷體" w:hAnsi="Times New Roman" w:cs="Times New Roman" w:hint="eastAsia"/>
              </w:rPr>
              <w:t>需</w:t>
            </w:r>
            <w:r w:rsidRPr="00004C10">
              <w:rPr>
                <w:rFonts w:ascii="Times New Roman" w:eastAsia="標楷體" w:hAnsi="Times New Roman" w:cs="Times New Roman"/>
              </w:rPr>
              <w:t>使用臺灣生態學校環境檢視表格針對所有路徑進行完正整性的檢視</w:t>
            </w:r>
            <w:r>
              <w:rPr>
                <w:rFonts w:ascii="Times New Roman" w:eastAsia="標楷體" w:hAnsi="Times New Roman" w:cs="Times New Roman" w:hint="eastAsia"/>
              </w:rPr>
              <w:t>，請簡述執行方式</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39AF97"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C121736"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39803E56" w14:textId="77777777" w:rsidTr="00354FF4">
        <w:trP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BAAB95" w14:textId="77777777" w:rsidR="00354FF4" w:rsidRPr="00004C10" w:rsidRDefault="00354FF4">
            <w:pPr>
              <w:spacing w:line="400" w:lineRule="exact"/>
              <w:ind w:left="113" w:right="113"/>
              <w:jc w:val="center"/>
              <w:rPr>
                <w:rFonts w:ascii="Times New Roman" w:eastAsia="標楷體" w:hAnsi="Times New Roman" w:cs="Times New Roman"/>
              </w:rPr>
            </w:pP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541E0" w14:textId="77777777" w:rsidR="00354FF4" w:rsidRPr="00004C10" w:rsidRDefault="00354FF4">
            <w:pPr>
              <w:autoSpaceDE w:val="0"/>
              <w:spacing w:line="400" w:lineRule="exact"/>
              <w:jc w:val="both"/>
              <w:rPr>
                <w:rFonts w:ascii="Times New Roman" w:eastAsia="標楷體" w:hAnsi="Times New Roman" w:cs="Times New Roman"/>
              </w:rPr>
            </w:pPr>
            <w:r w:rsidRPr="00004C10">
              <w:rPr>
                <w:rFonts w:ascii="Times New Roman" w:eastAsia="標楷體" w:hAnsi="Times New Roman" w:cs="Times New Roman"/>
              </w:rPr>
              <w:t>成立檢視小組，學校行事曆中明訂每年環境檢視時間表</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3DBED"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F48DE2D"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6B942C35" w14:textId="77777777" w:rsidTr="00354FF4">
        <w:trPr>
          <w:trHeight w:val="3855"/>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E448DB" w14:textId="77777777" w:rsidR="00354FF4" w:rsidRPr="00004C10" w:rsidRDefault="00354FF4">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生態行動方案</w:t>
            </w: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CBA457" w14:textId="77777777" w:rsidR="00354FF4" w:rsidRPr="00004C10" w:rsidRDefault="00354FF4">
            <w:pPr>
              <w:autoSpaceDE w:val="0"/>
              <w:spacing w:line="400" w:lineRule="exact"/>
              <w:rPr>
                <w:rFonts w:ascii="Times New Roman" w:eastAsia="標楷體" w:hAnsi="Times New Roman" w:cs="Times New Roman"/>
              </w:rPr>
            </w:pPr>
            <w:r w:rsidRPr="00004C10">
              <w:rPr>
                <w:rFonts w:ascii="Times New Roman" w:eastAsia="標楷體" w:hAnsi="Times New Roman" w:cs="Times New Roman"/>
              </w:rPr>
              <w:t>依據檢視結果選擇</w:t>
            </w:r>
            <w:r w:rsidRPr="001A68CD">
              <w:rPr>
                <w:rFonts w:ascii="Times New Roman" w:eastAsia="標楷體" w:hAnsi="Times New Roman" w:cs="Times New Roman"/>
                <w:b/>
                <w:bCs/>
              </w:rPr>
              <w:t>3</w:t>
            </w:r>
            <w:r w:rsidRPr="001A68CD">
              <w:rPr>
                <w:rFonts w:ascii="Times New Roman" w:eastAsia="標楷體" w:hAnsi="Times New Roman" w:cs="Times New Roman"/>
                <w:b/>
                <w:bCs/>
              </w:rPr>
              <w:t>種路徑</w:t>
            </w:r>
            <w:r w:rsidRPr="00004C10">
              <w:rPr>
                <w:rFonts w:ascii="Times New Roman" w:eastAsia="標楷體" w:hAnsi="Times New Roman" w:cs="Times New Roman"/>
              </w:rPr>
              <w:t>，撰寫具有量化目標與執行時程的行動方案。</w:t>
            </w:r>
          </w:p>
          <w:p w14:paraId="164E12A0" w14:textId="13EF093C" w:rsidR="00354FF4" w:rsidRPr="00354FF4" w:rsidRDefault="00354FF4">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請說明選擇哪</w:t>
            </w:r>
            <w:r>
              <w:rPr>
                <w:rFonts w:ascii="Times New Roman" w:eastAsia="標楷體" w:hAnsi="Times New Roman" w:cs="Times New Roman" w:hint="eastAsia"/>
              </w:rPr>
              <w:t>3</w:t>
            </w:r>
            <w:r>
              <w:rPr>
                <w:rFonts w:ascii="Times New Roman" w:eastAsia="標楷體" w:hAnsi="Times New Roman" w:cs="Times New Roman" w:hint="eastAsia"/>
              </w:rPr>
              <w:t>項路徑</w:t>
            </w:r>
            <w:r w:rsidR="00253ABC">
              <w:rPr>
                <w:rFonts w:ascii="Times New Roman" w:eastAsia="標楷體" w:hAnsi="Times New Roman" w:cs="Times New Roman" w:hint="eastAsia"/>
              </w:rPr>
              <w:t>及簡述行動方案</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99B3F"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2C57132"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38EF3DA6" w14:textId="77777777" w:rsidTr="00354FF4">
        <w:trP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91F0B" w14:textId="77777777" w:rsidR="00354FF4" w:rsidRPr="00004C10" w:rsidRDefault="00354FF4">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lastRenderedPageBreak/>
              <w:t>監控與評估</w:t>
            </w: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B81FA" w14:textId="77777777" w:rsidR="00253ABC" w:rsidRPr="00253ABC" w:rsidRDefault="00253ABC" w:rsidP="00253ABC">
            <w:pPr>
              <w:autoSpaceDE w:val="0"/>
              <w:spacing w:line="400" w:lineRule="exact"/>
              <w:jc w:val="both"/>
              <w:rPr>
                <w:rFonts w:ascii="Times New Roman" w:eastAsia="標楷體" w:hAnsi="Times New Roman" w:cs="Times New Roman"/>
              </w:rPr>
            </w:pPr>
            <w:r w:rsidRPr="00253ABC">
              <w:rPr>
                <w:rFonts w:ascii="Times New Roman" w:eastAsia="標楷體" w:hAnsi="Times New Roman" w:cs="Times New Roman" w:hint="eastAsia"/>
              </w:rPr>
              <w:t>請簡述預計監控方式</w:t>
            </w:r>
          </w:p>
          <w:p w14:paraId="6048D830" w14:textId="0AF63B99" w:rsidR="00354FF4" w:rsidRPr="00004C10" w:rsidRDefault="00253ABC" w:rsidP="00253ABC">
            <w:pPr>
              <w:autoSpaceDE w:val="0"/>
              <w:spacing w:line="400" w:lineRule="exact"/>
              <w:jc w:val="both"/>
              <w:rPr>
                <w:rFonts w:ascii="Times New Roman" w:eastAsia="標楷體" w:hAnsi="Times New Roman" w:cs="Times New Roman"/>
              </w:rPr>
            </w:pPr>
            <w:r w:rsidRPr="00253ABC">
              <w:rPr>
                <w:rFonts w:ascii="Times New Roman" w:eastAsia="標楷體" w:hAnsi="Times New Roman" w:cs="Times New Roman" w:hint="eastAsia"/>
              </w:rPr>
              <w:t>(</w:t>
            </w:r>
            <w:r w:rsidRPr="00253ABC">
              <w:rPr>
                <w:rFonts w:ascii="Times New Roman" w:eastAsia="標楷體" w:hAnsi="Times New Roman" w:cs="Times New Roman" w:hint="eastAsia"/>
              </w:rPr>
              <w:t>盡量以可量化之方式為主</w:t>
            </w:r>
            <w:r w:rsidRPr="00253ABC">
              <w:rPr>
                <w:rFonts w:ascii="Times New Roman" w:eastAsia="標楷體" w:hAnsi="Times New Roman" w:cs="Times New Roman" w:hint="eastAsia"/>
              </w:rPr>
              <w:t>)</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B67BC"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A278391"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40D557B8" w14:textId="77777777" w:rsidTr="00354FF4">
        <w:trPr>
          <w:trHeight w:val="461"/>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EDED4" w14:textId="77777777" w:rsidR="00354FF4" w:rsidRPr="00004C10" w:rsidRDefault="00354FF4">
            <w:pPr>
              <w:spacing w:line="400" w:lineRule="exact"/>
              <w:ind w:left="113" w:right="113"/>
              <w:jc w:val="center"/>
              <w:rPr>
                <w:rFonts w:ascii="Times New Roman" w:eastAsia="標楷體" w:hAnsi="Times New Roman" w:cs="Times New Roman"/>
              </w:rPr>
            </w:pP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7338C" w14:textId="3A464A5C" w:rsidR="00354FF4" w:rsidRPr="00004C10" w:rsidRDefault="00253ABC">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預計如何與課程連結</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ABF14"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5614D0A"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4033F0E0" w14:textId="77777777" w:rsidTr="00354FF4">
        <w:trPr>
          <w:trHeight w:val="1253"/>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92F493" w14:textId="77777777" w:rsidR="00354FF4" w:rsidRPr="00004C10" w:rsidRDefault="00354FF4">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連結教育課程</w:t>
            </w: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91955" w14:textId="77777777" w:rsidR="00253ABC" w:rsidRPr="00253ABC" w:rsidRDefault="00253ABC" w:rsidP="00253ABC">
            <w:pPr>
              <w:autoSpaceDE w:val="0"/>
              <w:spacing w:line="400" w:lineRule="exact"/>
              <w:jc w:val="both"/>
              <w:rPr>
                <w:rFonts w:ascii="Times New Roman" w:eastAsia="標楷體" w:hAnsi="Times New Roman" w:cs="Times New Roman"/>
                <w:szCs w:val="24"/>
              </w:rPr>
            </w:pPr>
            <w:r w:rsidRPr="00253ABC">
              <w:rPr>
                <w:rFonts w:ascii="Times New Roman" w:eastAsia="標楷體" w:hAnsi="Times New Roman" w:cs="Times New Roman" w:hint="eastAsia"/>
                <w:szCs w:val="24"/>
              </w:rPr>
              <w:t>預計融入課程及融入方式</w:t>
            </w:r>
          </w:p>
          <w:p w14:paraId="47BD9739" w14:textId="0A3DD2FC" w:rsidR="00354FF4" w:rsidRPr="00004C10" w:rsidRDefault="00253ABC" w:rsidP="00253ABC">
            <w:pPr>
              <w:autoSpaceDE w:val="0"/>
              <w:spacing w:line="400" w:lineRule="exact"/>
              <w:jc w:val="both"/>
            </w:pPr>
            <w:r w:rsidRPr="00253ABC">
              <w:rPr>
                <w:rFonts w:ascii="Times New Roman" w:eastAsia="標楷體" w:hAnsi="Times New Roman" w:cs="Times New Roman" w:hint="eastAsia"/>
                <w:szCs w:val="24"/>
              </w:rPr>
              <w:t>(</w:t>
            </w:r>
            <w:r w:rsidRPr="00253ABC">
              <w:rPr>
                <w:rFonts w:ascii="Times New Roman" w:eastAsia="標楷體" w:hAnsi="Times New Roman" w:cs="Times New Roman" w:hint="eastAsia"/>
                <w:szCs w:val="24"/>
              </w:rPr>
              <w:t>全年級、兩個領域</w:t>
            </w:r>
            <w:r w:rsidRPr="00253ABC">
              <w:rPr>
                <w:rFonts w:ascii="Times New Roman" w:eastAsia="標楷體" w:hAnsi="Times New Roman" w:cs="Times New Roman" w:hint="eastAsia"/>
                <w:szCs w:val="24"/>
              </w:rPr>
              <w:t>)</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63651"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E9E767A"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54367309" w14:textId="77777777" w:rsidTr="00354FF4">
        <w:trPr>
          <w:trHeight w:val="894"/>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30B74" w14:textId="77777777" w:rsidR="00354FF4" w:rsidRPr="00004C10" w:rsidRDefault="00354FF4">
            <w:pPr>
              <w:spacing w:line="400" w:lineRule="exact"/>
              <w:ind w:left="113" w:right="113"/>
              <w:jc w:val="center"/>
              <w:rPr>
                <w:rFonts w:ascii="Times New Roman" w:eastAsia="標楷體" w:hAnsi="Times New Roman" w:cs="Times New Roman"/>
              </w:rPr>
            </w:pP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B5774" w14:textId="7BCD5314" w:rsidR="00354FF4" w:rsidRPr="00004C10" w:rsidRDefault="00253ABC">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預計如何辦理教師研習</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8E3946"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337F172"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53A2DFE3" w14:textId="77777777" w:rsidTr="00354FF4">
        <w:trPr>
          <w:trHeight w:val="1415"/>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85834" w14:textId="77777777" w:rsidR="00354FF4" w:rsidRPr="00004C10" w:rsidRDefault="00354FF4">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社區參與</w:t>
            </w: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C6F2D" w14:textId="77777777" w:rsidR="00354FF4" w:rsidRPr="00004C10" w:rsidRDefault="00354FF4">
            <w:pPr>
              <w:autoSpaceDE w:val="0"/>
              <w:spacing w:line="400" w:lineRule="exact"/>
              <w:jc w:val="both"/>
              <w:rPr>
                <w:rFonts w:ascii="Times New Roman" w:eastAsia="標楷體" w:hAnsi="Times New Roman" w:cs="Times New Roman"/>
              </w:rPr>
            </w:pPr>
            <w:r w:rsidRPr="00004C10">
              <w:rPr>
                <w:rFonts w:ascii="Times New Roman" w:eastAsia="標楷體" w:hAnsi="Times New Roman" w:cs="Times New Roman"/>
              </w:rPr>
              <w:t>學校及社區應各有至少一處之佈告欄、網站、電子看版、出版品、報章雜誌等多元管道，充分報導有關生態學校之訊息，詳細記載生態學校相關行動</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B2D2D"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010E80B"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48495DB9" w14:textId="77777777" w:rsidTr="00354FF4">
        <w:trPr>
          <w:trHeight w:val="8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3E4E7" w14:textId="77777777" w:rsidR="00354FF4" w:rsidRPr="00004C10" w:rsidRDefault="00354FF4">
            <w:pPr>
              <w:spacing w:line="400" w:lineRule="exact"/>
              <w:ind w:left="113" w:right="113"/>
              <w:jc w:val="center"/>
              <w:rPr>
                <w:rFonts w:ascii="Times New Roman" w:eastAsia="標楷體" w:hAnsi="Times New Roman" w:cs="Times New Roman"/>
              </w:rPr>
            </w:pP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2138CD" w14:textId="1B5ECBB7" w:rsidR="00354FF4" w:rsidRPr="00004C10" w:rsidRDefault="00253ABC">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預計如何</w:t>
            </w:r>
            <w:r w:rsidR="00354FF4" w:rsidRPr="00004C10">
              <w:rPr>
                <w:rFonts w:ascii="Times New Roman" w:eastAsia="標楷體" w:hAnsi="Times New Roman" w:cs="Times New Roman"/>
              </w:rPr>
              <w:t>辦理</w:t>
            </w:r>
            <w:r w:rsidR="00354FF4" w:rsidRPr="00004C10">
              <w:rPr>
                <w:rFonts w:ascii="Times New Roman" w:eastAsia="標楷體" w:hAnsi="Times New Roman" w:cs="Times New Roman"/>
              </w:rPr>
              <w:t>1</w:t>
            </w:r>
            <w:r w:rsidR="00354FF4" w:rsidRPr="00004C10">
              <w:rPr>
                <w:rFonts w:ascii="Times New Roman" w:eastAsia="標楷體" w:hAnsi="Times New Roman" w:cs="Times New Roman"/>
              </w:rPr>
              <w:t>項生態主題活動</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0E9BDC"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77E0317"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23A58CEE" w14:textId="77777777" w:rsidTr="00354FF4">
        <w:trPr>
          <w:trHeight w:val="8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D7047" w14:textId="77777777" w:rsidR="00354FF4" w:rsidRPr="00004C10" w:rsidRDefault="00354FF4">
            <w:pPr>
              <w:spacing w:line="400" w:lineRule="exact"/>
              <w:ind w:left="113" w:right="113"/>
              <w:jc w:val="center"/>
              <w:rPr>
                <w:rFonts w:ascii="Times New Roman" w:eastAsia="標楷體" w:hAnsi="Times New Roman" w:cs="Times New Roman"/>
              </w:rPr>
            </w:pP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9271D" w14:textId="6AEC97D5" w:rsidR="00354FF4" w:rsidRPr="00004C10" w:rsidRDefault="00253ABC">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預計將引導</w:t>
            </w:r>
            <w:r w:rsidR="00354FF4" w:rsidRPr="00004C10">
              <w:rPr>
                <w:rFonts w:ascii="Times New Roman" w:eastAsia="標楷體" w:hAnsi="Times New Roman" w:cs="Times New Roman"/>
              </w:rPr>
              <w:t>學生撰寫生態或介紹學校計畫，並刊登於媒體上</w:t>
            </w:r>
            <w:r>
              <w:rPr>
                <w:rFonts w:ascii="Times New Roman" w:eastAsia="標楷體" w:hAnsi="Times New Roman" w:cs="Times New Roman" w:hint="eastAsia"/>
              </w:rPr>
              <w:t>(</w:t>
            </w:r>
            <w:r w:rsidR="00354FF4" w:rsidRPr="00004C10">
              <w:rPr>
                <w:rFonts w:ascii="Times New Roman" w:eastAsia="標楷體" w:hAnsi="Times New Roman" w:cs="Times New Roman"/>
              </w:rPr>
              <w:t>總篇數達到</w:t>
            </w:r>
            <w:r w:rsidR="00354FF4" w:rsidRPr="00004C10">
              <w:rPr>
                <w:rFonts w:ascii="Times New Roman" w:eastAsia="標楷體" w:hAnsi="Times New Roman" w:cs="Times New Roman"/>
              </w:rPr>
              <w:t>5</w:t>
            </w:r>
            <w:r w:rsidR="00354FF4" w:rsidRPr="00004C10">
              <w:rPr>
                <w:rFonts w:ascii="Times New Roman" w:eastAsia="標楷體" w:hAnsi="Times New Roman" w:cs="Times New Roman"/>
              </w:rPr>
              <w:t>篇以上</w:t>
            </w:r>
            <w:r>
              <w:rPr>
                <w:rFonts w:ascii="Times New Roman" w:eastAsia="標楷體" w:hAnsi="Times New Roman" w:cs="Times New Roman" w:hint="eastAsia"/>
              </w:rPr>
              <w:t>)</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9FE94"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6F86E20"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086948E8" w14:textId="77777777" w:rsidTr="00354FF4">
        <w:trPr>
          <w:trHeight w:val="8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C4EFE" w14:textId="77777777" w:rsidR="00354FF4" w:rsidRPr="00004C10" w:rsidRDefault="00354FF4">
            <w:pPr>
              <w:spacing w:line="400" w:lineRule="exact"/>
              <w:ind w:left="113" w:right="113"/>
              <w:jc w:val="center"/>
              <w:rPr>
                <w:rFonts w:ascii="Times New Roman" w:eastAsia="標楷體" w:hAnsi="Times New Roman" w:cs="Times New Roman"/>
              </w:rPr>
            </w:pP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0F3985" w14:textId="64865A50" w:rsidR="00354FF4" w:rsidRPr="00004C10" w:rsidRDefault="00253ABC">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預計如何辦理校際交流活動</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1E644"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03B9254"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1BE25331" w14:textId="77777777" w:rsidTr="00354FF4">
        <w:trPr>
          <w:trHeight w:val="8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E9C16" w14:textId="77777777" w:rsidR="00354FF4" w:rsidRPr="00004C10" w:rsidRDefault="00354FF4">
            <w:pPr>
              <w:spacing w:line="400" w:lineRule="exact"/>
              <w:ind w:left="113" w:right="113"/>
              <w:jc w:val="center"/>
              <w:rPr>
                <w:rFonts w:ascii="Times New Roman" w:eastAsia="標楷體" w:hAnsi="Times New Roman" w:cs="Times New Roman"/>
              </w:rPr>
            </w:pP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6DBDE" w14:textId="22EFDB42" w:rsidR="00354FF4" w:rsidRPr="00004C10" w:rsidRDefault="00253ABC">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預計如何</w:t>
            </w:r>
            <w:r w:rsidR="00354FF4" w:rsidRPr="00004C10">
              <w:rPr>
                <w:rFonts w:ascii="Times New Roman" w:eastAsia="標楷體" w:hAnsi="Times New Roman" w:cs="Times New Roman"/>
              </w:rPr>
              <w:t>與全世界分享</w:t>
            </w:r>
            <w:r>
              <w:rPr>
                <w:rFonts w:ascii="Times New Roman" w:eastAsia="標楷體" w:hAnsi="Times New Roman" w:cs="Times New Roman" w:hint="eastAsia"/>
              </w:rPr>
              <w:t>臺美生態學校</w:t>
            </w:r>
            <w:r w:rsidR="00354FF4" w:rsidRPr="00004C10">
              <w:rPr>
                <w:rFonts w:ascii="Times New Roman" w:eastAsia="標楷體" w:hAnsi="Times New Roman" w:cs="Times New Roman"/>
              </w:rPr>
              <w:t>經驗</w:t>
            </w:r>
            <w:r>
              <w:rPr>
                <w:rFonts w:ascii="Times New Roman" w:eastAsia="標楷體" w:hAnsi="Times New Roman" w:cs="Times New Roman" w:hint="eastAsia"/>
              </w:rPr>
              <w:t>(</w:t>
            </w:r>
            <w:r w:rsidR="00354FF4" w:rsidRPr="00004C10">
              <w:rPr>
                <w:rFonts w:ascii="Times New Roman" w:eastAsia="標楷體" w:hAnsi="Times New Roman" w:cs="Times New Roman"/>
              </w:rPr>
              <w:t>至少</w:t>
            </w:r>
            <w:r w:rsidR="00354FF4" w:rsidRPr="00004C10">
              <w:rPr>
                <w:rFonts w:ascii="Times New Roman" w:eastAsia="標楷體" w:hAnsi="Times New Roman" w:cs="Times New Roman"/>
              </w:rPr>
              <w:t>5</w:t>
            </w:r>
            <w:r w:rsidR="00354FF4" w:rsidRPr="00004C10">
              <w:rPr>
                <w:rFonts w:ascii="Times New Roman" w:eastAsia="標楷體" w:hAnsi="Times New Roman" w:cs="Times New Roman"/>
              </w:rPr>
              <w:t>次</w:t>
            </w:r>
            <w:r>
              <w:rPr>
                <w:rFonts w:ascii="Times New Roman" w:eastAsia="標楷體" w:hAnsi="Times New Roman" w:cs="Times New Roman" w:hint="eastAsia"/>
              </w:rPr>
              <w:t>)</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61A45"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98AC633"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0695C988" w14:textId="77777777" w:rsidTr="00354FF4">
        <w:trPr>
          <w:trHeight w:val="1239"/>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E4F46" w14:textId="77777777" w:rsidR="00354FF4" w:rsidRPr="00004C10" w:rsidRDefault="00354FF4">
            <w:pPr>
              <w:spacing w:line="400" w:lineRule="exact"/>
              <w:ind w:left="113" w:right="113"/>
              <w:jc w:val="center"/>
              <w:rPr>
                <w:rFonts w:ascii="Times New Roman" w:eastAsia="標楷體" w:hAnsi="Times New Roman" w:cs="Times New Roman"/>
              </w:rPr>
            </w:pPr>
            <w:r w:rsidRPr="00004C10">
              <w:rPr>
                <w:rFonts w:ascii="Times New Roman" w:eastAsia="標楷體" w:hAnsi="Times New Roman" w:cs="Times New Roman"/>
              </w:rPr>
              <w:t>生態宣</w:t>
            </w:r>
            <w:r w:rsidRPr="00004C10">
              <w:rPr>
                <w:rFonts w:ascii="Times New Roman" w:eastAsia="標楷體" w:hAnsi="Times New Roman" w:cs="Times New Roman"/>
              </w:rPr>
              <w:lastRenderedPageBreak/>
              <w:t>言</w:t>
            </w: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40D6A" w14:textId="77777777" w:rsidR="00354FF4" w:rsidRPr="00004C10" w:rsidRDefault="00354FF4">
            <w:pPr>
              <w:autoSpaceDE w:val="0"/>
              <w:spacing w:line="400" w:lineRule="exact"/>
              <w:jc w:val="both"/>
              <w:rPr>
                <w:rFonts w:ascii="Times New Roman" w:eastAsia="標楷體" w:hAnsi="Times New Roman" w:cs="Times New Roman"/>
              </w:rPr>
            </w:pPr>
            <w:r w:rsidRPr="00004C10">
              <w:rPr>
                <w:rFonts w:ascii="Times New Roman" w:eastAsia="標楷體" w:hAnsi="Times New Roman" w:cs="Times New Roman"/>
              </w:rPr>
              <w:lastRenderedPageBreak/>
              <w:t>發展一套全校同意</w:t>
            </w:r>
            <w:r w:rsidRPr="00004C10">
              <w:rPr>
                <w:rFonts w:ascii="Times New Roman" w:eastAsia="標楷體" w:hAnsi="Times New Roman" w:cs="Times New Roman"/>
              </w:rPr>
              <w:t>(</w:t>
            </w:r>
            <w:r w:rsidRPr="00004C10">
              <w:rPr>
                <w:rFonts w:ascii="Times New Roman" w:eastAsia="標楷體" w:hAnsi="Times New Roman" w:cs="Times New Roman"/>
              </w:rPr>
              <w:t>校務會議決議</w:t>
            </w:r>
            <w:r w:rsidRPr="00004C10">
              <w:rPr>
                <w:rFonts w:ascii="Times New Roman" w:eastAsia="標楷體" w:hAnsi="Times New Roman" w:cs="Times New Roman"/>
              </w:rPr>
              <w:t>)</w:t>
            </w:r>
            <w:r w:rsidRPr="00004C10">
              <w:rPr>
                <w:rFonts w:ascii="Times New Roman" w:eastAsia="標楷體" w:hAnsi="Times New Roman" w:cs="Times New Roman"/>
              </w:rPr>
              <w:t>採用，並擴及社區的生態宣言</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DED75"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53B7F76" w14:textId="77777777" w:rsidR="00354FF4" w:rsidRPr="00004C10" w:rsidRDefault="00354FF4">
            <w:pPr>
              <w:spacing w:line="400" w:lineRule="exact"/>
              <w:ind w:left="33"/>
              <w:jc w:val="center"/>
              <w:rPr>
                <w:rFonts w:ascii="Times New Roman" w:eastAsia="標楷體" w:hAnsi="Times New Roman" w:cs="Times New Roman"/>
              </w:rPr>
            </w:pPr>
          </w:p>
        </w:tc>
      </w:tr>
      <w:tr w:rsidR="00354FF4" w:rsidRPr="00004C10" w14:paraId="1F5B8FC3" w14:textId="77777777" w:rsidTr="00354FF4">
        <w:trPr>
          <w:trHeight w:val="1838"/>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48995" w14:textId="77777777" w:rsidR="00354FF4" w:rsidRPr="00004C10" w:rsidRDefault="00354FF4">
            <w:pPr>
              <w:spacing w:line="400" w:lineRule="exact"/>
              <w:jc w:val="center"/>
              <w:rPr>
                <w:rFonts w:ascii="Times New Roman" w:eastAsia="標楷體" w:hAnsi="Times New Roman" w:cs="Times New Roman"/>
              </w:rPr>
            </w:pPr>
          </w:p>
        </w:tc>
        <w:tc>
          <w:tcPr>
            <w:tcW w:w="3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F0A33" w14:textId="77777777" w:rsidR="00354FF4" w:rsidRPr="00004C10" w:rsidRDefault="00354FF4">
            <w:pPr>
              <w:autoSpaceDE w:val="0"/>
              <w:spacing w:line="400" w:lineRule="exact"/>
              <w:jc w:val="both"/>
              <w:rPr>
                <w:rFonts w:ascii="Times New Roman" w:eastAsia="標楷體" w:hAnsi="Times New Roman" w:cs="Times New Roman"/>
              </w:rPr>
            </w:pPr>
            <w:r w:rsidRPr="00004C10">
              <w:rPr>
                <w:rFonts w:ascii="Times New Roman" w:eastAsia="標楷體" w:hAnsi="Times New Roman" w:cs="Times New Roman"/>
              </w:rPr>
              <w:t>需每年檢討生態宣言落實程度，並評估是否需要修改，需改善情形作成紀錄並呈現根據改善情形所修改的生態宣言</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18392" w14:textId="77777777" w:rsidR="00354FF4" w:rsidRPr="00004C10" w:rsidRDefault="00354FF4">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5614332" w14:textId="77777777" w:rsidR="00354FF4" w:rsidRPr="00004C10" w:rsidRDefault="00354FF4">
            <w:pPr>
              <w:spacing w:line="400" w:lineRule="exact"/>
              <w:ind w:left="33"/>
              <w:jc w:val="center"/>
              <w:rPr>
                <w:rFonts w:ascii="Times New Roman" w:eastAsia="標楷體" w:hAnsi="Times New Roman" w:cs="Times New Roman"/>
              </w:rPr>
            </w:pPr>
          </w:p>
        </w:tc>
      </w:tr>
    </w:tbl>
    <w:p w14:paraId="16A6E0F8" w14:textId="77777777" w:rsidR="00C67266" w:rsidRPr="00004C10" w:rsidRDefault="00C67266">
      <w:pPr>
        <w:spacing w:line="400" w:lineRule="exact"/>
        <w:jc w:val="both"/>
        <w:rPr>
          <w:rFonts w:ascii="Times New Roman" w:eastAsia="標楷體" w:hAnsi="Times New Roman" w:cs="Times New Roman"/>
          <w:sz w:val="22"/>
        </w:rPr>
      </w:pPr>
    </w:p>
    <w:p w14:paraId="1B113541" w14:textId="77777777" w:rsidR="00C67266" w:rsidRPr="00004C10" w:rsidRDefault="00741BF6">
      <w:pPr>
        <w:spacing w:line="400" w:lineRule="exact"/>
        <w:jc w:val="both"/>
        <w:rPr>
          <w:rFonts w:ascii="Times New Roman" w:eastAsia="標楷體" w:hAnsi="Times New Roman" w:cs="Times New Roman"/>
          <w:b/>
          <w:kern w:val="0"/>
          <w:sz w:val="28"/>
          <w:szCs w:val="26"/>
          <w:u w:val="single"/>
        </w:rPr>
      </w:pPr>
      <w:r w:rsidRPr="00004C10">
        <w:rPr>
          <w:rFonts w:ascii="Times New Roman" w:eastAsia="標楷體" w:hAnsi="Times New Roman" w:cs="Times New Roman"/>
          <w:b/>
          <w:kern w:val="0"/>
          <w:sz w:val="28"/>
          <w:szCs w:val="26"/>
          <w:u w:val="single"/>
        </w:rPr>
        <w:t>(</w:t>
      </w:r>
      <w:r w:rsidRPr="00004C10">
        <w:rPr>
          <w:rFonts w:ascii="Times New Roman" w:eastAsia="標楷體" w:hAnsi="Times New Roman" w:cs="Times New Roman"/>
          <w:b/>
          <w:kern w:val="0"/>
          <w:sz w:val="28"/>
          <w:szCs w:val="26"/>
          <w:u w:val="single"/>
        </w:rPr>
        <w:t>註：除表格外，內文請採</w:t>
      </w:r>
      <w:r w:rsidRPr="00004C10">
        <w:rPr>
          <w:rFonts w:ascii="Times New Roman" w:eastAsia="標楷體" w:hAnsi="Times New Roman" w:cs="Times New Roman"/>
          <w:b/>
          <w:kern w:val="0"/>
          <w:sz w:val="28"/>
          <w:szCs w:val="26"/>
          <w:u w:val="single"/>
        </w:rPr>
        <w:t>14</w:t>
      </w:r>
      <w:r w:rsidRPr="00004C10">
        <w:rPr>
          <w:rFonts w:ascii="Times New Roman" w:eastAsia="標楷體" w:hAnsi="Times New Roman" w:cs="Times New Roman"/>
          <w:b/>
          <w:kern w:val="0"/>
          <w:sz w:val="28"/>
          <w:szCs w:val="26"/>
          <w:u w:val="single"/>
        </w:rPr>
        <w:t>號標楷體、固定行高：</w:t>
      </w:r>
      <w:r w:rsidRPr="00004C10">
        <w:rPr>
          <w:rFonts w:ascii="Times New Roman" w:eastAsia="標楷體" w:hAnsi="Times New Roman" w:cs="Times New Roman"/>
          <w:b/>
          <w:kern w:val="0"/>
          <w:sz w:val="28"/>
          <w:szCs w:val="26"/>
          <w:u w:val="single"/>
        </w:rPr>
        <w:t>20pt</w:t>
      </w:r>
      <w:r w:rsidRPr="00004C10">
        <w:rPr>
          <w:rFonts w:ascii="Times New Roman" w:eastAsia="標楷體" w:hAnsi="Times New Roman" w:cs="Times New Roman"/>
          <w:b/>
          <w:kern w:val="0"/>
          <w:sz w:val="28"/>
          <w:szCs w:val="26"/>
          <w:u w:val="single"/>
        </w:rPr>
        <w:t>。雙面列印，採長尾夾、訂書針或其他可拆方式裝訂，勿採膠裝</w:t>
      </w:r>
      <w:r w:rsidRPr="00004C10">
        <w:rPr>
          <w:rFonts w:ascii="Times New Roman" w:eastAsia="標楷體" w:hAnsi="Times New Roman" w:cs="Times New Roman"/>
          <w:b/>
          <w:kern w:val="0"/>
          <w:sz w:val="28"/>
          <w:szCs w:val="26"/>
          <w:u w:val="single"/>
        </w:rPr>
        <w:t>)</w:t>
      </w:r>
    </w:p>
    <w:p w14:paraId="7E34CA10" w14:textId="77777777" w:rsidR="000E7DEF" w:rsidRPr="00004C10" w:rsidRDefault="000E7DEF">
      <w:pPr>
        <w:sectPr w:rsidR="000E7DEF" w:rsidRPr="00004C10">
          <w:type w:val="continuous"/>
          <w:pgSz w:w="11906" w:h="16838"/>
          <w:pgMar w:top="1418" w:right="1134" w:bottom="1418" w:left="1134" w:header="851" w:footer="992" w:gutter="0"/>
          <w:cols w:space="720"/>
          <w:docGrid w:type="lines" w:linePitch="789"/>
        </w:sectPr>
      </w:pPr>
    </w:p>
    <w:p w14:paraId="4A38C4A5" w14:textId="77777777" w:rsidR="00C67266" w:rsidRPr="00004C10" w:rsidRDefault="00C67266">
      <w:pPr>
        <w:rPr>
          <w:rFonts w:ascii="Times New Roman" w:eastAsia="標楷體" w:hAnsi="Times New Roman" w:cs="Times New Roman"/>
        </w:rPr>
      </w:pPr>
    </w:p>
    <w:p w14:paraId="49002436" w14:textId="2579FE57" w:rsidR="000E7DEF" w:rsidRDefault="00796034" w:rsidP="00796034">
      <w:pPr>
        <w:numPr>
          <w:ilvl w:val="1"/>
          <w:numId w:val="26"/>
        </w:numPr>
        <w:suppressAutoHyphens w:val="0"/>
        <w:spacing w:line="400" w:lineRule="exact"/>
        <w:textAlignment w:val="auto"/>
        <w:rPr>
          <w:rFonts w:ascii="Times New Roman" w:eastAsia="標楷體" w:hAnsi="Times New Roman" w:cs="Times New Roman"/>
          <w:sz w:val="28"/>
          <w:szCs w:val="28"/>
        </w:rPr>
      </w:pPr>
      <w:r w:rsidRPr="00796034">
        <w:rPr>
          <w:rFonts w:ascii="Times New Roman" w:eastAsia="標楷體" w:hAnsi="Times New Roman" w:cs="Times New Roman" w:hint="eastAsia"/>
          <w:sz w:val="28"/>
          <w:szCs w:val="28"/>
        </w:rPr>
        <w:t>續執行</w:t>
      </w:r>
      <w:r>
        <w:rPr>
          <w:rFonts w:ascii="Times New Roman" w:eastAsia="標楷體" w:hAnsi="Times New Roman" w:cs="Times New Roman" w:hint="eastAsia"/>
          <w:sz w:val="28"/>
          <w:szCs w:val="28"/>
        </w:rPr>
        <w:t>原</w:t>
      </w:r>
      <w:r w:rsidRPr="00796034">
        <w:rPr>
          <w:rFonts w:ascii="Times New Roman" w:eastAsia="標楷體" w:hAnsi="Times New Roman" w:cs="Times New Roman" w:hint="eastAsia"/>
          <w:sz w:val="28"/>
          <w:szCs w:val="28"/>
        </w:rPr>
        <w:t>認證等級者</w:t>
      </w:r>
      <w:r w:rsidRPr="00796034">
        <w:rPr>
          <w:rFonts w:ascii="Times New Roman" w:eastAsia="標楷體" w:hAnsi="Times New Roman" w:cs="Times New Roman" w:hint="eastAsia"/>
          <w:sz w:val="28"/>
          <w:szCs w:val="28"/>
        </w:rPr>
        <w:t>:</w:t>
      </w:r>
    </w:p>
    <w:p w14:paraId="7EDCB917" w14:textId="66BCB191" w:rsidR="00796034" w:rsidRPr="00796034" w:rsidRDefault="00796034" w:rsidP="00796034">
      <w:pPr>
        <w:suppressAutoHyphens w:val="0"/>
        <w:spacing w:line="400" w:lineRule="exact"/>
        <w:ind w:left="622"/>
        <w:textAlignment w:val="auto"/>
        <w:rPr>
          <w:rFonts w:ascii="Times New Roman" w:eastAsia="標楷體" w:hAnsi="Times New Roman" w:cs="Times New Roman"/>
          <w:sz w:val="28"/>
          <w:szCs w:val="28"/>
        </w:rPr>
        <w:sectPr w:rsidR="00796034" w:rsidRPr="00796034">
          <w:type w:val="continuous"/>
          <w:pgSz w:w="11906" w:h="16838"/>
          <w:pgMar w:top="1418" w:right="1134" w:bottom="1418" w:left="1134" w:header="851" w:footer="992" w:gutter="0"/>
          <w:cols w:space="720"/>
          <w:docGrid w:type="lines" w:linePitch="789"/>
        </w:sectPr>
      </w:pPr>
      <w:r>
        <w:rPr>
          <w:rFonts w:ascii="Times New Roman" w:eastAsia="標楷體" w:hAnsi="Times New Roman" w:cs="Times New Roman" w:hint="eastAsia"/>
          <w:sz w:val="28"/>
          <w:szCs w:val="28"/>
        </w:rPr>
        <w:t>續執行原認證等級者，因無法再次至臺美生態學校網站登錄認證資訊，得辦理配合學校已申請認證路徑之環境教育活動，並說明與臺美生態學校計畫之關聯性及未來申請下一級認證之準備。</w:t>
      </w:r>
    </w:p>
    <w:tbl>
      <w:tblPr>
        <w:tblW w:w="4634" w:type="pct"/>
        <w:jc w:val="center"/>
        <w:tblCellMar>
          <w:left w:w="10" w:type="dxa"/>
          <w:right w:w="10" w:type="dxa"/>
        </w:tblCellMar>
        <w:tblLook w:val="0000" w:firstRow="0" w:lastRow="0" w:firstColumn="0" w:lastColumn="0" w:noHBand="0" w:noVBand="0"/>
      </w:tblPr>
      <w:tblGrid>
        <w:gridCol w:w="3399"/>
        <w:gridCol w:w="3829"/>
        <w:gridCol w:w="1695"/>
      </w:tblGrid>
      <w:tr w:rsidR="002167AE" w:rsidRPr="00004C10" w14:paraId="7DD15400" w14:textId="77777777" w:rsidTr="002167AE">
        <w:trPr>
          <w:trHeight w:val="966"/>
          <w:jc w:val="center"/>
        </w:trPr>
        <w:tc>
          <w:tcPr>
            <w:tcW w:w="3399"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403FD" w14:textId="62D572B5" w:rsidR="002167AE" w:rsidRPr="002167AE" w:rsidRDefault="002167AE" w:rsidP="002167AE">
            <w:pPr>
              <w:autoSpaceDE w:val="0"/>
              <w:spacing w:line="400" w:lineRule="exact"/>
              <w:jc w:val="center"/>
              <w:rPr>
                <w:rFonts w:ascii="Times New Roman" w:eastAsia="標楷體" w:hAnsi="Times New Roman" w:cs="Times New Roman"/>
                <w:b/>
                <w:bCs/>
              </w:rPr>
            </w:pPr>
            <w:r w:rsidRPr="002167AE">
              <w:rPr>
                <w:rFonts w:ascii="Times New Roman" w:eastAsia="標楷體" w:hAnsi="Times New Roman" w:cs="Times New Roman" w:hint="eastAsia"/>
                <w:b/>
                <w:bCs/>
              </w:rPr>
              <w:t>項目</w:t>
            </w:r>
          </w:p>
        </w:tc>
        <w:tc>
          <w:tcPr>
            <w:tcW w:w="3829"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23D86" w14:textId="3E433062" w:rsidR="002167AE" w:rsidRPr="002167AE" w:rsidRDefault="002167AE" w:rsidP="002167AE">
            <w:pPr>
              <w:spacing w:line="400" w:lineRule="exact"/>
              <w:jc w:val="center"/>
              <w:rPr>
                <w:rFonts w:ascii="Times New Roman" w:eastAsia="標楷體" w:hAnsi="Times New Roman" w:cs="Times New Roman"/>
                <w:b/>
                <w:bCs/>
              </w:rPr>
            </w:pPr>
            <w:r w:rsidRPr="002167AE">
              <w:rPr>
                <w:rFonts w:ascii="Times New Roman" w:eastAsia="標楷體" w:hAnsi="Times New Roman" w:cs="Times New Roman" w:hint="eastAsia"/>
                <w:b/>
                <w:bCs/>
              </w:rPr>
              <w:t>說明</w:t>
            </w:r>
          </w:p>
        </w:tc>
        <w:tc>
          <w:tcPr>
            <w:tcW w:w="1695" w:type="dxa"/>
            <w:tcBorders>
              <w:top w:val="doub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8FF1B91" w14:textId="159DD575" w:rsidR="002167AE" w:rsidRPr="00004C10" w:rsidRDefault="002167AE" w:rsidP="009A50C0">
            <w:pPr>
              <w:spacing w:line="400" w:lineRule="exact"/>
              <w:ind w:left="33"/>
              <w:jc w:val="center"/>
              <w:rPr>
                <w:rFonts w:ascii="Times New Roman" w:eastAsia="標楷體" w:hAnsi="Times New Roman" w:cs="Times New Roman"/>
              </w:rPr>
            </w:pPr>
            <w:r>
              <w:rPr>
                <w:rFonts w:ascii="Times New Roman" w:eastAsia="標楷體" w:hAnsi="Times New Roman" w:cs="Times New Roman" w:hint="eastAsia"/>
              </w:rPr>
              <w:t>預計期程或備註</w:t>
            </w:r>
          </w:p>
        </w:tc>
      </w:tr>
      <w:tr w:rsidR="002167AE" w:rsidRPr="00004C10" w14:paraId="3D9E3CDA" w14:textId="77777777" w:rsidTr="00CD24CF">
        <w:trPr>
          <w:trHeight w:val="1670"/>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08438" w14:textId="5BD24BA8" w:rsidR="002167AE" w:rsidRPr="00004C10" w:rsidRDefault="002167AE" w:rsidP="009A50C0">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辦理相關之環境教育活動與已通過認證之生態行動方案路徑之相關性</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D5313" w14:textId="77777777" w:rsidR="002167AE" w:rsidRPr="00CD24CF" w:rsidRDefault="002167AE" w:rsidP="009A50C0">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C08EDF9" w14:textId="4E2FE41D" w:rsidR="002167AE" w:rsidRPr="00004C10" w:rsidRDefault="002167AE" w:rsidP="009A50C0">
            <w:pPr>
              <w:spacing w:line="400" w:lineRule="exact"/>
              <w:ind w:left="33"/>
              <w:jc w:val="center"/>
              <w:rPr>
                <w:rFonts w:ascii="Times New Roman" w:eastAsia="標楷體" w:hAnsi="Times New Roman" w:cs="Times New Roman"/>
              </w:rPr>
            </w:pPr>
          </w:p>
        </w:tc>
      </w:tr>
      <w:tr w:rsidR="002167AE" w:rsidRPr="00004C10" w14:paraId="47E0024D" w14:textId="77777777" w:rsidTr="00CD24CF">
        <w:trPr>
          <w:trHeight w:val="1694"/>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D2ECF3" w14:textId="77E4F4DC" w:rsidR="002167AE" w:rsidRPr="00004C10" w:rsidRDefault="002167AE" w:rsidP="009A50C0">
            <w:pPr>
              <w:autoSpaceDE w:val="0"/>
              <w:spacing w:line="400" w:lineRule="exact"/>
              <w:jc w:val="both"/>
              <w:rPr>
                <w:rFonts w:ascii="Times New Roman" w:eastAsia="標楷體" w:hAnsi="Times New Roman" w:cs="Times New Roman"/>
              </w:rPr>
            </w:pPr>
            <w:r>
              <w:rPr>
                <w:rFonts w:ascii="Times New Roman" w:eastAsia="標楷體" w:hAnsi="Times New Roman" w:cs="Times New Roman" w:hint="eastAsia"/>
              </w:rPr>
              <w:t>未來新申請</w:t>
            </w:r>
            <w:r w:rsidR="001A68CD">
              <w:rPr>
                <w:rFonts w:ascii="Times New Roman" w:eastAsia="標楷體" w:hAnsi="Times New Roman" w:cs="Times New Roman" w:hint="eastAsia"/>
              </w:rPr>
              <w:t>生態行動方案路徑之規劃</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8FAB9" w14:textId="77777777" w:rsidR="002167AE" w:rsidRPr="00CD24CF" w:rsidRDefault="002167AE" w:rsidP="009A50C0">
            <w:pPr>
              <w:spacing w:line="400" w:lineRule="exact"/>
              <w:ind w:left="33"/>
              <w:jc w:val="center"/>
              <w:rPr>
                <w:rFonts w:ascii="Times New Roman" w:eastAsia="標楷體" w:hAnsi="Times New Roman" w:cs="Times New Roman"/>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11759E3" w14:textId="77777777" w:rsidR="002167AE" w:rsidRPr="00004C10" w:rsidRDefault="002167AE" w:rsidP="009A50C0">
            <w:pPr>
              <w:spacing w:line="400" w:lineRule="exact"/>
              <w:ind w:left="33"/>
              <w:jc w:val="center"/>
              <w:rPr>
                <w:rFonts w:ascii="Times New Roman" w:eastAsia="標楷體" w:hAnsi="Times New Roman" w:cs="Times New Roman"/>
              </w:rPr>
            </w:pPr>
          </w:p>
        </w:tc>
      </w:tr>
    </w:tbl>
    <w:p w14:paraId="74B5AEAC" w14:textId="77777777" w:rsidR="00C67266" w:rsidRPr="00796034" w:rsidRDefault="00C67266">
      <w:pPr>
        <w:suppressAutoHyphens w:val="0"/>
        <w:rPr>
          <w:rFonts w:ascii="Times New Roman" w:eastAsia="標楷體" w:hAnsi="Times New Roman" w:cs="Times New Roman"/>
        </w:rPr>
      </w:pPr>
    </w:p>
    <w:p w14:paraId="78FAFE7B" w14:textId="77777777" w:rsidR="00AA2C6A" w:rsidRPr="00004C10" w:rsidRDefault="00AA2C6A" w:rsidP="00AA2C6A"/>
    <w:p w14:paraId="5001BA94" w14:textId="77777777" w:rsidR="00C67266" w:rsidRPr="00004C10" w:rsidRDefault="00AA2C6A" w:rsidP="00AA2C6A">
      <w:pPr>
        <w:suppressAutoHyphens w:val="0"/>
      </w:pPr>
      <w:r w:rsidRPr="00004C10">
        <w:br w:type="page"/>
      </w:r>
    </w:p>
    <w:tbl>
      <w:tblPr>
        <w:tblW w:w="9655" w:type="dxa"/>
        <w:tblLayout w:type="fixed"/>
        <w:tblCellMar>
          <w:left w:w="10" w:type="dxa"/>
          <w:right w:w="10" w:type="dxa"/>
        </w:tblCellMar>
        <w:tblLook w:val="0000" w:firstRow="0" w:lastRow="0" w:firstColumn="0" w:lastColumn="0" w:noHBand="0" w:noVBand="0"/>
      </w:tblPr>
      <w:tblGrid>
        <w:gridCol w:w="1008"/>
        <w:gridCol w:w="1405"/>
        <w:gridCol w:w="1004"/>
        <w:gridCol w:w="1247"/>
        <w:gridCol w:w="454"/>
        <w:gridCol w:w="794"/>
        <w:gridCol w:w="1247"/>
        <w:gridCol w:w="81"/>
        <w:gridCol w:w="1167"/>
        <w:gridCol w:w="1248"/>
      </w:tblGrid>
      <w:tr w:rsidR="00004C10" w:rsidRPr="00004C10" w14:paraId="0AFE79AB" w14:textId="77777777">
        <w:trPr>
          <w:trHeight w:val="600"/>
        </w:trPr>
        <w:tc>
          <w:tcPr>
            <w:tcW w:w="9655" w:type="dxa"/>
            <w:gridSpan w:val="10"/>
            <w:shd w:val="clear" w:color="auto" w:fill="auto"/>
            <w:noWrap/>
            <w:tcMar>
              <w:top w:w="0" w:type="dxa"/>
              <w:left w:w="28" w:type="dxa"/>
              <w:bottom w:w="0" w:type="dxa"/>
              <w:right w:w="28" w:type="dxa"/>
            </w:tcMar>
            <w:vAlign w:val="center"/>
          </w:tcPr>
          <w:p w14:paraId="6D5FB061" w14:textId="4B748235" w:rsidR="00C67266" w:rsidRPr="00004C10" w:rsidRDefault="00E97BA1">
            <w:pPr>
              <w:widowControl/>
              <w:jc w:val="center"/>
            </w:pPr>
            <w:r w:rsidRPr="00004C10">
              <w:rPr>
                <w:rFonts w:ascii="Times New Roman" w:eastAsia="標楷體" w:hAnsi="Times New Roman" w:cs="Times New Roman" w:hint="eastAsia"/>
                <w:bCs/>
                <w:kern w:val="0"/>
                <w:sz w:val="32"/>
                <w:szCs w:val="28"/>
              </w:rPr>
              <w:lastRenderedPageBreak/>
              <w:t>11</w:t>
            </w:r>
            <w:r w:rsidR="00CD24CF">
              <w:rPr>
                <w:rFonts w:ascii="Times New Roman" w:eastAsia="標楷體" w:hAnsi="Times New Roman" w:cs="Times New Roman" w:hint="eastAsia"/>
                <w:bCs/>
                <w:kern w:val="0"/>
                <w:sz w:val="32"/>
                <w:szCs w:val="28"/>
              </w:rPr>
              <w:t>4</w:t>
            </w:r>
            <w:r w:rsidRPr="00004C10">
              <w:rPr>
                <w:rFonts w:ascii="Times New Roman" w:eastAsia="標楷體" w:hAnsi="Times New Roman" w:cs="Times New Roman" w:hint="eastAsia"/>
                <w:bCs/>
                <w:kern w:val="0"/>
                <w:sz w:val="32"/>
                <w:szCs w:val="28"/>
              </w:rPr>
              <w:t>年彰化縣環境教育基金補助學校辦理臺美生態學校計畫</w:t>
            </w:r>
            <w:r w:rsidRPr="00004C10">
              <w:rPr>
                <w:rFonts w:ascii="Times New Roman" w:eastAsia="標楷體" w:hAnsi="Times New Roman" w:cs="Times New Roman"/>
                <w:bCs/>
                <w:kern w:val="0"/>
                <w:sz w:val="32"/>
                <w:szCs w:val="28"/>
              </w:rPr>
              <w:br/>
            </w:r>
            <w:r w:rsidR="00741BF6" w:rsidRPr="00004C10">
              <w:rPr>
                <w:rFonts w:ascii="Times New Roman" w:eastAsia="標楷體" w:hAnsi="Times New Roman" w:cs="Times New Roman"/>
                <w:sz w:val="32"/>
                <w:szCs w:val="28"/>
                <w:u w:val="single"/>
              </w:rPr>
              <w:t>經費預算表</w:t>
            </w:r>
          </w:p>
        </w:tc>
      </w:tr>
      <w:tr w:rsidR="00004C10" w:rsidRPr="00004C10" w14:paraId="72725102" w14:textId="77777777">
        <w:trPr>
          <w:trHeight w:val="1095"/>
        </w:trPr>
        <w:tc>
          <w:tcPr>
            <w:tcW w:w="9655" w:type="dxa"/>
            <w:gridSpan w:val="10"/>
            <w:shd w:val="clear" w:color="auto" w:fill="auto"/>
            <w:tcMar>
              <w:top w:w="0" w:type="dxa"/>
              <w:left w:w="28" w:type="dxa"/>
              <w:bottom w:w="0" w:type="dxa"/>
              <w:right w:w="28" w:type="dxa"/>
            </w:tcMar>
            <w:vAlign w:val="center"/>
          </w:tcPr>
          <w:p w14:paraId="5F8E557C" w14:textId="77777777" w:rsidR="00C67266" w:rsidRPr="00004C10" w:rsidRDefault="00741BF6">
            <w:pPr>
              <w:widowControl/>
              <w:jc w:val="center"/>
              <w:rPr>
                <w:rFonts w:ascii="Times New Roman" w:eastAsia="標楷體" w:hAnsi="Times New Roman" w:cs="Times New Roman"/>
                <w:bCs/>
                <w:kern w:val="0"/>
                <w:sz w:val="32"/>
                <w:szCs w:val="28"/>
              </w:rPr>
            </w:pPr>
            <w:r w:rsidRPr="00004C10">
              <w:rPr>
                <w:rFonts w:ascii="Times New Roman" w:eastAsia="標楷體" w:hAnsi="Times New Roman" w:cs="Times New Roman"/>
                <w:bCs/>
                <w:kern w:val="0"/>
                <w:sz w:val="32"/>
                <w:szCs w:val="28"/>
              </w:rPr>
              <w:t>申請單位：</w:t>
            </w:r>
          </w:p>
        </w:tc>
      </w:tr>
      <w:tr w:rsidR="00004C10" w:rsidRPr="00004C10" w14:paraId="160D118B" w14:textId="77777777">
        <w:trPr>
          <w:trHeight w:val="798"/>
        </w:trPr>
        <w:tc>
          <w:tcPr>
            <w:tcW w:w="9655" w:type="dxa"/>
            <w:gridSpan w:val="10"/>
            <w:tcBorders>
              <w:bottom w:val="single" w:sz="4" w:space="0" w:color="000000"/>
            </w:tcBorders>
            <w:shd w:val="clear" w:color="auto" w:fill="auto"/>
            <w:noWrap/>
            <w:tcMar>
              <w:top w:w="0" w:type="dxa"/>
              <w:left w:w="28" w:type="dxa"/>
              <w:bottom w:w="0" w:type="dxa"/>
              <w:right w:w="28" w:type="dxa"/>
            </w:tcMar>
            <w:vAlign w:val="center"/>
          </w:tcPr>
          <w:p w14:paraId="269AA733" w14:textId="77777777" w:rsidR="00C67266" w:rsidRPr="00004C10" w:rsidRDefault="00741BF6">
            <w:pPr>
              <w:widowControl/>
              <w:jc w:val="right"/>
            </w:pPr>
            <w:r w:rsidRPr="00004C10">
              <w:rPr>
                <w:rFonts w:ascii="Times New Roman" w:eastAsia="標楷體" w:hAnsi="Times New Roman" w:cs="Times New Roman"/>
                <w:bCs/>
                <w:kern w:val="0"/>
                <w:szCs w:val="28"/>
              </w:rPr>
              <w:t>單位：新臺幣元</w:t>
            </w:r>
          </w:p>
        </w:tc>
      </w:tr>
      <w:tr w:rsidR="00004C10" w:rsidRPr="00004C10" w14:paraId="6ACDF508" w14:textId="77777777">
        <w:trPr>
          <w:trHeight w:val="798"/>
        </w:trPr>
        <w:tc>
          <w:tcPr>
            <w:tcW w:w="10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66B5F3" w14:textId="77777777" w:rsidR="00C67266" w:rsidRPr="00004C10" w:rsidRDefault="00741BF6">
            <w:pPr>
              <w:widowControl/>
              <w:spacing w:line="0" w:lineRule="atLeast"/>
              <w:jc w:val="center"/>
              <w:rPr>
                <w:rFonts w:ascii="Times New Roman" w:eastAsia="標楷體" w:hAnsi="Times New Roman" w:cs="Times New Roman"/>
                <w:bCs/>
                <w:kern w:val="0"/>
                <w:sz w:val="28"/>
                <w:szCs w:val="28"/>
              </w:rPr>
            </w:pPr>
            <w:r w:rsidRPr="00004C10">
              <w:rPr>
                <w:rFonts w:ascii="Times New Roman" w:eastAsia="標楷體" w:hAnsi="Times New Roman" w:cs="Times New Roman"/>
                <w:bCs/>
                <w:kern w:val="0"/>
                <w:sz w:val="28"/>
                <w:szCs w:val="28"/>
              </w:rPr>
              <w:t>編號</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55EE473" w14:textId="77777777" w:rsidR="00C67266" w:rsidRPr="00004C10" w:rsidRDefault="00741BF6">
            <w:pPr>
              <w:widowControl/>
              <w:spacing w:line="0" w:lineRule="atLeast"/>
              <w:jc w:val="center"/>
              <w:rPr>
                <w:rFonts w:ascii="Times New Roman" w:eastAsia="標楷體" w:hAnsi="Times New Roman" w:cs="Times New Roman"/>
                <w:bCs/>
                <w:kern w:val="0"/>
                <w:sz w:val="28"/>
                <w:szCs w:val="28"/>
              </w:rPr>
            </w:pPr>
            <w:r w:rsidRPr="00004C10">
              <w:rPr>
                <w:rFonts w:ascii="Times New Roman" w:eastAsia="標楷體" w:hAnsi="Times New Roman" w:cs="Times New Roman"/>
                <w:bCs/>
                <w:kern w:val="0"/>
                <w:sz w:val="28"/>
                <w:szCs w:val="28"/>
              </w:rPr>
              <w:t>經費項目</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6ED9F4" w14:textId="77777777" w:rsidR="00C67266" w:rsidRPr="00004C10" w:rsidRDefault="00741BF6">
            <w:pPr>
              <w:widowControl/>
              <w:spacing w:line="0" w:lineRule="atLeast"/>
              <w:jc w:val="center"/>
              <w:rPr>
                <w:rFonts w:ascii="Times New Roman" w:eastAsia="標楷體" w:hAnsi="Times New Roman" w:cs="Times New Roman"/>
                <w:bCs/>
                <w:kern w:val="0"/>
                <w:sz w:val="28"/>
                <w:szCs w:val="28"/>
              </w:rPr>
            </w:pPr>
            <w:r w:rsidRPr="00004C10">
              <w:rPr>
                <w:rFonts w:ascii="Times New Roman" w:eastAsia="標楷體" w:hAnsi="Times New Roman" w:cs="Times New Roman"/>
                <w:bCs/>
                <w:kern w:val="0"/>
                <w:sz w:val="28"/>
                <w:szCs w:val="28"/>
              </w:rPr>
              <w:t>單位</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AC5F19" w14:textId="77777777" w:rsidR="00C67266" w:rsidRPr="00004C10" w:rsidRDefault="00741BF6">
            <w:pPr>
              <w:widowControl/>
              <w:spacing w:line="0" w:lineRule="atLeast"/>
              <w:jc w:val="center"/>
              <w:rPr>
                <w:rFonts w:ascii="Times New Roman" w:eastAsia="標楷體" w:hAnsi="Times New Roman" w:cs="Times New Roman"/>
                <w:bCs/>
                <w:kern w:val="0"/>
                <w:sz w:val="28"/>
                <w:szCs w:val="28"/>
              </w:rPr>
            </w:pPr>
            <w:r w:rsidRPr="00004C10">
              <w:rPr>
                <w:rFonts w:ascii="Times New Roman" w:eastAsia="標楷體" w:hAnsi="Times New Roman" w:cs="Times New Roman"/>
                <w:bCs/>
                <w:kern w:val="0"/>
                <w:sz w:val="28"/>
                <w:szCs w:val="28"/>
              </w:rPr>
              <w:t>數量</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EC92CDA" w14:textId="77777777" w:rsidR="00C67266" w:rsidRPr="00004C10" w:rsidRDefault="00741BF6">
            <w:pPr>
              <w:widowControl/>
              <w:spacing w:line="0" w:lineRule="atLeast"/>
              <w:jc w:val="center"/>
              <w:rPr>
                <w:rFonts w:ascii="Times New Roman" w:eastAsia="標楷體" w:hAnsi="Times New Roman" w:cs="Times New Roman"/>
                <w:bCs/>
                <w:kern w:val="0"/>
                <w:sz w:val="28"/>
                <w:szCs w:val="28"/>
              </w:rPr>
            </w:pPr>
            <w:r w:rsidRPr="00004C10">
              <w:rPr>
                <w:rFonts w:ascii="Times New Roman" w:eastAsia="標楷體" w:hAnsi="Times New Roman" w:cs="Times New Roman"/>
                <w:bCs/>
                <w:kern w:val="0"/>
                <w:sz w:val="28"/>
                <w:szCs w:val="28"/>
              </w:rPr>
              <w:t>單價</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CAA12F" w14:textId="77777777" w:rsidR="00C67266" w:rsidRPr="00004C10" w:rsidRDefault="00741BF6">
            <w:pPr>
              <w:widowControl/>
              <w:spacing w:line="0" w:lineRule="atLeast"/>
              <w:jc w:val="center"/>
              <w:rPr>
                <w:rFonts w:ascii="Times New Roman" w:eastAsia="標楷體" w:hAnsi="Times New Roman" w:cs="Times New Roman"/>
                <w:bCs/>
                <w:kern w:val="0"/>
                <w:sz w:val="28"/>
                <w:szCs w:val="28"/>
              </w:rPr>
            </w:pPr>
            <w:r w:rsidRPr="00004C10">
              <w:rPr>
                <w:rFonts w:ascii="Times New Roman" w:eastAsia="標楷體" w:hAnsi="Times New Roman" w:cs="Times New Roman"/>
                <w:bCs/>
                <w:kern w:val="0"/>
                <w:sz w:val="28"/>
                <w:szCs w:val="28"/>
              </w:rPr>
              <w:t>金額</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6963076" w14:textId="77777777" w:rsidR="00C67266" w:rsidRPr="00004C10" w:rsidRDefault="00741BF6">
            <w:pPr>
              <w:widowControl/>
              <w:spacing w:line="0" w:lineRule="atLeast"/>
              <w:jc w:val="center"/>
              <w:rPr>
                <w:rFonts w:ascii="Times New Roman" w:eastAsia="標楷體" w:hAnsi="Times New Roman" w:cs="Times New Roman"/>
                <w:bCs/>
                <w:kern w:val="0"/>
                <w:sz w:val="28"/>
                <w:szCs w:val="28"/>
              </w:rPr>
            </w:pPr>
            <w:r w:rsidRPr="00004C10">
              <w:rPr>
                <w:rFonts w:ascii="Times New Roman" w:eastAsia="標楷體" w:hAnsi="Times New Roman" w:cs="Times New Roman"/>
                <w:bCs/>
                <w:kern w:val="0"/>
                <w:sz w:val="28"/>
                <w:szCs w:val="28"/>
              </w:rPr>
              <w:t>備註</w:t>
            </w:r>
          </w:p>
        </w:tc>
      </w:tr>
      <w:tr w:rsidR="00004C10" w:rsidRPr="00004C10" w14:paraId="5F0CED39" w14:textId="77777777">
        <w:trPr>
          <w:trHeight w:val="798"/>
        </w:trPr>
        <w:tc>
          <w:tcPr>
            <w:tcW w:w="100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A3E2FC2" w14:textId="77777777" w:rsidR="00C67266" w:rsidRPr="00004C10" w:rsidRDefault="00741BF6">
            <w:pPr>
              <w:widowControl/>
              <w:spacing w:line="0" w:lineRule="atLeast"/>
              <w:jc w:val="center"/>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1</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EBB2F6C" w14:textId="77777777" w:rsidR="00C67266" w:rsidRPr="00004C10" w:rsidRDefault="00C67266">
            <w:pPr>
              <w:widowControl/>
              <w:spacing w:line="0" w:lineRule="atLeast"/>
              <w:rPr>
                <w:rFonts w:ascii="Times New Roman" w:eastAsia="標楷體" w:hAnsi="Times New Roman" w:cs="Times New Roman"/>
                <w:kern w:val="0"/>
                <w:sz w:val="28"/>
                <w:szCs w:val="28"/>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E170526"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42D3E26"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6B60C40"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00C1EC"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51C704B" w14:textId="77777777" w:rsidR="00C67266" w:rsidRPr="00004C10" w:rsidRDefault="00C67266">
            <w:pPr>
              <w:widowControl/>
              <w:spacing w:line="0" w:lineRule="atLeast"/>
              <w:rPr>
                <w:rFonts w:ascii="Times New Roman" w:eastAsia="標楷體" w:hAnsi="Times New Roman" w:cs="Times New Roman"/>
                <w:kern w:val="0"/>
                <w:sz w:val="28"/>
                <w:szCs w:val="28"/>
              </w:rPr>
            </w:pPr>
          </w:p>
        </w:tc>
      </w:tr>
      <w:tr w:rsidR="00004C10" w:rsidRPr="00004C10" w14:paraId="4E69705B" w14:textId="77777777">
        <w:trPr>
          <w:trHeight w:val="798"/>
        </w:trPr>
        <w:tc>
          <w:tcPr>
            <w:tcW w:w="100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DF586D7" w14:textId="77777777" w:rsidR="00C67266" w:rsidRPr="00004C10" w:rsidRDefault="00741BF6">
            <w:pPr>
              <w:widowControl/>
              <w:spacing w:line="0" w:lineRule="atLeast"/>
              <w:jc w:val="center"/>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2</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F42A57F" w14:textId="77777777" w:rsidR="00C67266" w:rsidRPr="00004C10" w:rsidRDefault="00C67266">
            <w:pPr>
              <w:widowControl/>
              <w:spacing w:line="0" w:lineRule="atLeast"/>
              <w:rPr>
                <w:rFonts w:ascii="Times New Roman" w:eastAsia="標楷體" w:hAnsi="Times New Roman" w:cs="Times New Roman"/>
                <w:kern w:val="0"/>
                <w:sz w:val="28"/>
                <w:szCs w:val="28"/>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AD3C63D"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968E87B"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8AB73C1"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846804"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6971E11" w14:textId="77777777" w:rsidR="00C67266" w:rsidRPr="00004C10" w:rsidRDefault="00C67266">
            <w:pPr>
              <w:widowControl/>
              <w:spacing w:line="0" w:lineRule="atLeast"/>
              <w:rPr>
                <w:rFonts w:ascii="Times New Roman" w:eastAsia="標楷體" w:hAnsi="Times New Roman" w:cs="Times New Roman"/>
                <w:kern w:val="0"/>
                <w:sz w:val="28"/>
                <w:szCs w:val="28"/>
              </w:rPr>
            </w:pPr>
          </w:p>
        </w:tc>
      </w:tr>
      <w:tr w:rsidR="00004C10" w:rsidRPr="00004C10" w14:paraId="1610B8C8" w14:textId="77777777">
        <w:trPr>
          <w:trHeight w:val="798"/>
        </w:trPr>
        <w:tc>
          <w:tcPr>
            <w:tcW w:w="100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E082867" w14:textId="77777777" w:rsidR="00C67266" w:rsidRPr="00004C10" w:rsidRDefault="00741BF6">
            <w:pPr>
              <w:widowControl/>
              <w:spacing w:line="0" w:lineRule="atLeast"/>
              <w:jc w:val="center"/>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3</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A02CCFC" w14:textId="77777777" w:rsidR="00C67266" w:rsidRPr="00004C10" w:rsidRDefault="00C67266">
            <w:pPr>
              <w:widowControl/>
              <w:spacing w:line="0" w:lineRule="atLeast"/>
              <w:rPr>
                <w:rFonts w:ascii="Times New Roman" w:eastAsia="標楷體" w:hAnsi="Times New Roman" w:cs="Times New Roman"/>
                <w:kern w:val="0"/>
                <w:sz w:val="28"/>
                <w:szCs w:val="28"/>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87ECA05"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318FFEC"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11F0655"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42BFA0"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1BE2150" w14:textId="77777777" w:rsidR="00C67266" w:rsidRPr="00004C10" w:rsidRDefault="00C67266">
            <w:pPr>
              <w:widowControl/>
              <w:spacing w:line="0" w:lineRule="atLeast"/>
              <w:rPr>
                <w:rFonts w:ascii="Times New Roman" w:eastAsia="標楷體" w:hAnsi="Times New Roman" w:cs="Times New Roman"/>
                <w:kern w:val="0"/>
                <w:sz w:val="28"/>
                <w:szCs w:val="28"/>
              </w:rPr>
            </w:pPr>
          </w:p>
        </w:tc>
      </w:tr>
      <w:tr w:rsidR="00004C10" w:rsidRPr="00004C10" w14:paraId="325FDDC2" w14:textId="77777777">
        <w:trPr>
          <w:trHeight w:val="798"/>
        </w:trPr>
        <w:tc>
          <w:tcPr>
            <w:tcW w:w="100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A8D8569" w14:textId="77777777" w:rsidR="00C67266" w:rsidRPr="00004C10" w:rsidRDefault="00741BF6">
            <w:pPr>
              <w:widowControl/>
              <w:spacing w:line="0" w:lineRule="atLeast"/>
              <w:jc w:val="center"/>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4</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243BBD3" w14:textId="77777777" w:rsidR="00C67266" w:rsidRPr="00004C10" w:rsidRDefault="00C67266">
            <w:pPr>
              <w:widowControl/>
              <w:spacing w:line="0" w:lineRule="atLeast"/>
              <w:rPr>
                <w:rFonts w:ascii="Times New Roman" w:eastAsia="標楷體" w:hAnsi="Times New Roman" w:cs="Times New Roman"/>
                <w:kern w:val="0"/>
                <w:sz w:val="28"/>
                <w:szCs w:val="28"/>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B896DB6"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242B3B7"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3F529BA"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4EB1E5"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90B5245" w14:textId="77777777" w:rsidR="00C67266" w:rsidRPr="00004C10" w:rsidRDefault="00C67266">
            <w:pPr>
              <w:widowControl/>
              <w:spacing w:line="0" w:lineRule="atLeast"/>
              <w:rPr>
                <w:rFonts w:ascii="Times New Roman" w:eastAsia="標楷體" w:hAnsi="Times New Roman" w:cs="Times New Roman"/>
                <w:kern w:val="0"/>
                <w:sz w:val="28"/>
                <w:szCs w:val="28"/>
              </w:rPr>
            </w:pPr>
          </w:p>
        </w:tc>
      </w:tr>
      <w:tr w:rsidR="00004C10" w:rsidRPr="00004C10" w14:paraId="6C38811F" w14:textId="77777777">
        <w:trPr>
          <w:trHeight w:val="798"/>
        </w:trPr>
        <w:tc>
          <w:tcPr>
            <w:tcW w:w="100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2CB3A43" w14:textId="77777777" w:rsidR="00C67266" w:rsidRPr="00004C10" w:rsidRDefault="00741BF6">
            <w:pPr>
              <w:widowControl/>
              <w:spacing w:line="0" w:lineRule="atLeast"/>
              <w:jc w:val="center"/>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5</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986ED8F" w14:textId="77777777" w:rsidR="00C67266" w:rsidRPr="00004C10" w:rsidRDefault="00C67266">
            <w:pPr>
              <w:widowControl/>
              <w:spacing w:line="0" w:lineRule="atLeast"/>
              <w:rPr>
                <w:rFonts w:ascii="Times New Roman" w:eastAsia="標楷體" w:hAnsi="Times New Roman" w:cs="Times New Roman"/>
                <w:kern w:val="0"/>
                <w:sz w:val="28"/>
                <w:szCs w:val="28"/>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8548341"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D3C3B90"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AC5F354"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14CC8F"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3F86B49" w14:textId="77777777" w:rsidR="00C67266" w:rsidRPr="00004C10" w:rsidRDefault="00C67266">
            <w:pPr>
              <w:widowControl/>
              <w:spacing w:line="0" w:lineRule="atLeast"/>
              <w:rPr>
                <w:rFonts w:ascii="Times New Roman" w:eastAsia="標楷體" w:hAnsi="Times New Roman" w:cs="Times New Roman"/>
                <w:kern w:val="0"/>
                <w:sz w:val="28"/>
                <w:szCs w:val="28"/>
              </w:rPr>
            </w:pPr>
          </w:p>
        </w:tc>
      </w:tr>
      <w:tr w:rsidR="00004C10" w:rsidRPr="00004C10" w14:paraId="31C59E01" w14:textId="77777777">
        <w:trPr>
          <w:trHeight w:val="798"/>
        </w:trPr>
        <w:tc>
          <w:tcPr>
            <w:tcW w:w="100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EBE658B" w14:textId="77777777" w:rsidR="00C67266" w:rsidRPr="00004C10" w:rsidRDefault="00741BF6">
            <w:pPr>
              <w:widowControl/>
              <w:spacing w:line="0" w:lineRule="atLeast"/>
              <w:jc w:val="center"/>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6</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94A52E5" w14:textId="77777777" w:rsidR="00C67266" w:rsidRPr="00004C10" w:rsidRDefault="00C67266">
            <w:pPr>
              <w:widowControl/>
              <w:spacing w:line="0" w:lineRule="atLeast"/>
              <w:rPr>
                <w:rFonts w:ascii="Times New Roman" w:eastAsia="標楷體" w:hAnsi="Times New Roman" w:cs="Times New Roman"/>
                <w:kern w:val="0"/>
                <w:sz w:val="28"/>
                <w:szCs w:val="28"/>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35B0D62"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71D3B8C"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782469F"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DC16A7"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55DFD26" w14:textId="77777777" w:rsidR="00C67266" w:rsidRPr="00004C10" w:rsidRDefault="00C67266">
            <w:pPr>
              <w:widowControl/>
              <w:spacing w:line="0" w:lineRule="atLeast"/>
              <w:rPr>
                <w:rFonts w:ascii="Times New Roman" w:eastAsia="標楷體" w:hAnsi="Times New Roman" w:cs="Times New Roman"/>
                <w:kern w:val="0"/>
                <w:sz w:val="28"/>
                <w:szCs w:val="28"/>
              </w:rPr>
            </w:pPr>
          </w:p>
        </w:tc>
      </w:tr>
      <w:tr w:rsidR="00004C10" w:rsidRPr="00004C10" w14:paraId="31608585" w14:textId="77777777">
        <w:trPr>
          <w:trHeight w:val="798"/>
        </w:trPr>
        <w:tc>
          <w:tcPr>
            <w:tcW w:w="100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54B684E" w14:textId="77777777" w:rsidR="00C67266" w:rsidRPr="00004C10" w:rsidRDefault="00741BF6">
            <w:pPr>
              <w:widowControl/>
              <w:spacing w:line="0" w:lineRule="atLeast"/>
              <w:jc w:val="center"/>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7</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8ED26F1" w14:textId="77777777" w:rsidR="00C67266" w:rsidRPr="00004C10" w:rsidRDefault="00C67266">
            <w:pPr>
              <w:widowControl/>
              <w:spacing w:line="0" w:lineRule="atLeast"/>
              <w:rPr>
                <w:rFonts w:ascii="Times New Roman" w:eastAsia="標楷體" w:hAnsi="Times New Roman" w:cs="Times New Roman"/>
                <w:kern w:val="0"/>
                <w:sz w:val="28"/>
                <w:szCs w:val="28"/>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CFBC4A3"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1B3A04B"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319397C"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BF1487"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28347A5" w14:textId="77777777" w:rsidR="00C67266" w:rsidRPr="00004C10" w:rsidRDefault="00C67266">
            <w:pPr>
              <w:widowControl/>
              <w:spacing w:line="0" w:lineRule="atLeast"/>
              <w:rPr>
                <w:rFonts w:ascii="Times New Roman" w:eastAsia="標楷體" w:hAnsi="Times New Roman" w:cs="Times New Roman"/>
                <w:kern w:val="0"/>
                <w:sz w:val="28"/>
                <w:szCs w:val="28"/>
              </w:rPr>
            </w:pPr>
          </w:p>
        </w:tc>
      </w:tr>
      <w:tr w:rsidR="00004C10" w:rsidRPr="00004C10" w14:paraId="2AC335C2" w14:textId="77777777">
        <w:trPr>
          <w:trHeight w:val="798"/>
        </w:trPr>
        <w:tc>
          <w:tcPr>
            <w:tcW w:w="100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EEF0D77" w14:textId="77777777" w:rsidR="00C67266" w:rsidRPr="00004C10" w:rsidRDefault="00741BF6">
            <w:pPr>
              <w:widowControl/>
              <w:spacing w:line="0" w:lineRule="atLeast"/>
              <w:jc w:val="center"/>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合計</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3E47962" w14:textId="77777777" w:rsidR="00C67266" w:rsidRPr="00004C10" w:rsidRDefault="00C67266">
            <w:pPr>
              <w:widowControl/>
              <w:spacing w:line="0" w:lineRule="atLeast"/>
              <w:rPr>
                <w:rFonts w:ascii="Times New Roman" w:eastAsia="標楷體" w:hAnsi="Times New Roman" w:cs="Times New Roman"/>
                <w:kern w:val="0"/>
                <w:sz w:val="28"/>
                <w:szCs w:val="28"/>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F114E56"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5F719C1" w14:textId="77777777" w:rsidR="00C67266" w:rsidRPr="00004C10" w:rsidRDefault="00741BF6">
            <w:pPr>
              <w:widowControl/>
              <w:spacing w:line="0" w:lineRule="atLeast"/>
              <w:jc w:val="right"/>
              <w:rPr>
                <w:rFonts w:ascii="Times New Roman" w:eastAsia="標楷體" w:hAnsi="Times New Roman" w:cs="Times New Roman"/>
                <w:kern w:val="0"/>
                <w:sz w:val="28"/>
                <w:szCs w:val="28"/>
              </w:rPr>
            </w:pPr>
            <w:r w:rsidRPr="00004C10">
              <w:rPr>
                <w:rFonts w:ascii="Times New Roman" w:eastAsia="標楷體" w:hAnsi="Times New Roman" w:cs="Times New Roman"/>
                <w:kern w:val="0"/>
                <w:sz w:val="28"/>
                <w:szCs w:val="28"/>
              </w:rPr>
              <w:t xml:space="preserve">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3A3B2CA"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A0ED9A1" w14:textId="77777777" w:rsidR="00C67266" w:rsidRPr="00004C10" w:rsidRDefault="00C67266">
            <w:pPr>
              <w:widowControl/>
              <w:spacing w:line="0" w:lineRule="atLeast"/>
              <w:jc w:val="right"/>
              <w:rPr>
                <w:rFonts w:ascii="Times New Roman" w:eastAsia="標楷體" w:hAnsi="Times New Roman" w:cs="Times New Roman"/>
                <w:kern w:val="0"/>
                <w:sz w:val="28"/>
                <w:szCs w:val="28"/>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6BFE50F" w14:textId="77777777" w:rsidR="00C67266" w:rsidRPr="00004C10" w:rsidRDefault="00C67266">
            <w:pPr>
              <w:widowControl/>
              <w:spacing w:line="0" w:lineRule="atLeast"/>
              <w:rPr>
                <w:rFonts w:ascii="Times New Roman" w:eastAsia="標楷體" w:hAnsi="Times New Roman" w:cs="Times New Roman"/>
                <w:kern w:val="0"/>
                <w:sz w:val="28"/>
                <w:szCs w:val="28"/>
              </w:rPr>
            </w:pPr>
          </w:p>
        </w:tc>
      </w:tr>
      <w:tr w:rsidR="00004C10" w:rsidRPr="00004C10" w14:paraId="6EDB2CEE" w14:textId="77777777">
        <w:trPr>
          <w:trHeight w:val="798"/>
        </w:trPr>
        <w:tc>
          <w:tcPr>
            <w:tcW w:w="965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DF22DFE" w14:textId="77777777" w:rsidR="00C67266" w:rsidRPr="00004C10" w:rsidRDefault="00741BF6">
            <w:pPr>
              <w:widowControl/>
              <w:spacing w:line="0" w:lineRule="atLeast"/>
            </w:pP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u w:val="single"/>
              </w:rPr>
              <w:t>以上補助經費因實際需要得相互勻支</w:t>
            </w:r>
            <w:r w:rsidRPr="00004C10">
              <w:rPr>
                <w:rFonts w:ascii="Times New Roman" w:eastAsia="標楷體" w:hAnsi="Times New Roman" w:cs="Times New Roman"/>
                <w:sz w:val="28"/>
                <w:szCs w:val="28"/>
              </w:rPr>
              <w:t>）</w:t>
            </w:r>
          </w:p>
        </w:tc>
      </w:tr>
      <w:tr w:rsidR="00C67266" w:rsidRPr="00004C10" w14:paraId="4EB3A6F3" w14:textId="77777777">
        <w:trPr>
          <w:trHeight w:val="798"/>
        </w:trPr>
        <w:tc>
          <w:tcPr>
            <w:tcW w:w="2413" w:type="dxa"/>
            <w:gridSpan w:val="2"/>
            <w:tcBorders>
              <w:top w:val="single" w:sz="4" w:space="0" w:color="000000"/>
            </w:tcBorders>
            <w:shd w:val="clear" w:color="auto" w:fill="auto"/>
            <w:noWrap/>
            <w:tcMar>
              <w:top w:w="0" w:type="dxa"/>
              <w:left w:w="28" w:type="dxa"/>
              <w:bottom w:w="0" w:type="dxa"/>
              <w:right w:w="28" w:type="dxa"/>
            </w:tcMar>
            <w:vAlign w:val="center"/>
          </w:tcPr>
          <w:p w14:paraId="6957A77C" w14:textId="77777777" w:rsidR="00C67266" w:rsidRPr="00004C10" w:rsidRDefault="00741BF6">
            <w:pPr>
              <w:widowControl/>
              <w:rPr>
                <w:rFonts w:ascii="Times New Roman" w:eastAsia="標楷體" w:hAnsi="Times New Roman" w:cs="Times New Roman"/>
                <w:bCs/>
                <w:kern w:val="0"/>
                <w:sz w:val="28"/>
                <w:szCs w:val="28"/>
              </w:rPr>
            </w:pPr>
            <w:r w:rsidRPr="00004C10">
              <w:rPr>
                <w:rFonts w:ascii="Times New Roman" w:eastAsia="標楷體" w:hAnsi="Times New Roman" w:cs="Times New Roman"/>
                <w:bCs/>
                <w:kern w:val="0"/>
                <w:sz w:val="28"/>
                <w:szCs w:val="28"/>
              </w:rPr>
              <w:t>承辦人</w:t>
            </w:r>
          </w:p>
        </w:tc>
        <w:tc>
          <w:tcPr>
            <w:tcW w:w="2705" w:type="dxa"/>
            <w:gridSpan w:val="3"/>
            <w:tcBorders>
              <w:top w:val="single" w:sz="4" w:space="0" w:color="000000"/>
            </w:tcBorders>
            <w:shd w:val="clear" w:color="auto" w:fill="auto"/>
            <w:tcMar>
              <w:top w:w="0" w:type="dxa"/>
              <w:left w:w="28" w:type="dxa"/>
              <w:bottom w:w="0" w:type="dxa"/>
              <w:right w:w="28" w:type="dxa"/>
            </w:tcMar>
            <w:vAlign w:val="center"/>
          </w:tcPr>
          <w:p w14:paraId="62C13828" w14:textId="77777777" w:rsidR="00C67266" w:rsidRPr="00004C10" w:rsidRDefault="00741BF6">
            <w:pPr>
              <w:ind w:left="104"/>
              <w:rPr>
                <w:rFonts w:ascii="Times New Roman" w:eastAsia="標楷體" w:hAnsi="Times New Roman" w:cs="Times New Roman"/>
                <w:bCs/>
                <w:kern w:val="0"/>
                <w:sz w:val="28"/>
                <w:szCs w:val="28"/>
              </w:rPr>
            </w:pPr>
            <w:r w:rsidRPr="00004C10">
              <w:rPr>
                <w:rFonts w:ascii="Times New Roman" w:eastAsia="標楷體" w:hAnsi="Times New Roman" w:cs="Times New Roman"/>
                <w:bCs/>
                <w:kern w:val="0"/>
                <w:sz w:val="28"/>
                <w:szCs w:val="28"/>
              </w:rPr>
              <w:t>處室主管</w:t>
            </w:r>
          </w:p>
        </w:tc>
        <w:tc>
          <w:tcPr>
            <w:tcW w:w="2122" w:type="dxa"/>
            <w:gridSpan w:val="3"/>
            <w:tcBorders>
              <w:top w:val="single" w:sz="4" w:space="0" w:color="000000"/>
            </w:tcBorders>
            <w:shd w:val="clear" w:color="auto" w:fill="auto"/>
            <w:tcMar>
              <w:top w:w="0" w:type="dxa"/>
              <w:left w:w="28" w:type="dxa"/>
              <w:bottom w:w="0" w:type="dxa"/>
              <w:right w:w="28" w:type="dxa"/>
            </w:tcMar>
            <w:vAlign w:val="center"/>
          </w:tcPr>
          <w:p w14:paraId="299436E4" w14:textId="77777777" w:rsidR="00C67266" w:rsidRPr="00004C10" w:rsidRDefault="00741BF6">
            <w:pPr>
              <w:rPr>
                <w:rFonts w:ascii="Times New Roman" w:eastAsia="標楷體" w:hAnsi="Times New Roman" w:cs="Times New Roman"/>
                <w:bCs/>
                <w:kern w:val="0"/>
                <w:sz w:val="28"/>
                <w:szCs w:val="28"/>
              </w:rPr>
            </w:pPr>
            <w:r w:rsidRPr="00004C10">
              <w:rPr>
                <w:rFonts w:ascii="Times New Roman" w:eastAsia="標楷體" w:hAnsi="Times New Roman" w:cs="Times New Roman"/>
                <w:bCs/>
                <w:kern w:val="0"/>
                <w:sz w:val="28"/>
                <w:szCs w:val="28"/>
              </w:rPr>
              <w:t>會計</w:t>
            </w:r>
          </w:p>
        </w:tc>
        <w:tc>
          <w:tcPr>
            <w:tcW w:w="2415" w:type="dxa"/>
            <w:gridSpan w:val="2"/>
            <w:tcBorders>
              <w:top w:val="single" w:sz="4" w:space="0" w:color="000000"/>
            </w:tcBorders>
            <w:shd w:val="clear" w:color="auto" w:fill="auto"/>
            <w:tcMar>
              <w:top w:w="0" w:type="dxa"/>
              <w:left w:w="28" w:type="dxa"/>
              <w:bottom w:w="0" w:type="dxa"/>
              <w:right w:w="28" w:type="dxa"/>
            </w:tcMar>
            <w:vAlign w:val="center"/>
          </w:tcPr>
          <w:p w14:paraId="360A92EF" w14:textId="77777777" w:rsidR="00C67266" w:rsidRPr="00004C10" w:rsidRDefault="00741BF6">
            <w:pPr>
              <w:rPr>
                <w:rFonts w:ascii="Times New Roman" w:eastAsia="標楷體" w:hAnsi="Times New Roman" w:cs="Times New Roman"/>
                <w:bCs/>
                <w:kern w:val="0"/>
                <w:sz w:val="28"/>
                <w:szCs w:val="28"/>
              </w:rPr>
            </w:pPr>
            <w:r w:rsidRPr="00004C10">
              <w:rPr>
                <w:rFonts w:ascii="Times New Roman" w:eastAsia="標楷體" w:hAnsi="Times New Roman" w:cs="Times New Roman"/>
                <w:bCs/>
                <w:kern w:val="0"/>
                <w:sz w:val="28"/>
                <w:szCs w:val="28"/>
              </w:rPr>
              <w:t>校長</w:t>
            </w:r>
          </w:p>
        </w:tc>
      </w:tr>
    </w:tbl>
    <w:p w14:paraId="5D18A718" w14:textId="77777777" w:rsidR="00C67266" w:rsidRPr="00004C10" w:rsidRDefault="00C67266">
      <w:pPr>
        <w:rPr>
          <w:rFonts w:ascii="Times New Roman" w:eastAsia="標楷體" w:hAnsi="Times New Roman" w:cs="Times New Roman"/>
        </w:rPr>
      </w:pPr>
    </w:p>
    <w:p w14:paraId="15CF365D" w14:textId="77777777" w:rsidR="00AA2C6A" w:rsidRPr="00004C10" w:rsidRDefault="00AA2C6A"/>
    <w:p w14:paraId="49653DD0" w14:textId="77777777" w:rsidR="00C67266" w:rsidRPr="00004C10" w:rsidRDefault="00AA2C6A" w:rsidP="00AA2C6A">
      <w:pPr>
        <w:suppressAutoHyphens w:val="0"/>
      </w:pPr>
      <w:r w:rsidRPr="00004C10">
        <w:br w:type="page"/>
      </w:r>
    </w:p>
    <w:p w14:paraId="4C013EF6" w14:textId="219057C0" w:rsidR="00C67266" w:rsidRPr="00004C10" w:rsidRDefault="00E97BA1">
      <w:pPr>
        <w:widowControl/>
        <w:jc w:val="center"/>
      </w:pPr>
      <w:r w:rsidRPr="00004C10">
        <w:rPr>
          <w:rFonts w:ascii="Times New Roman" w:eastAsia="標楷體" w:hAnsi="Times New Roman" w:cs="Times New Roman" w:hint="eastAsia"/>
          <w:sz w:val="32"/>
        </w:rPr>
        <w:lastRenderedPageBreak/>
        <w:t>11</w:t>
      </w:r>
      <w:r w:rsidR="006D7A4D">
        <w:rPr>
          <w:rFonts w:ascii="Times New Roman" w:eastAsia="標楷體" w:hAnsi="Times New Roman" w:cs="Times New Roman" w:hint="eastAsia"/>
          <w:sz w:val="32"/>
        </w:rPr>
        <w:t>5</w:t>
      </w:r>
      <w:r w:rsidRPr="00004C10">
        <w:rPr>
          <w:rFonts w:ascii="Times New Roman" w:eastAsia="標楷體" w:hAnsi="Times New Roman" w:cs="Times New Roman" w:hint="eastAsia"/>
          <w:sz w:val="32"/>
        </w:rPr>
        <w:t>年彰化縣環境教育基金補助學校辦理臺美生態學校計畫</w:t>
      </w:r>
      <w:r w:rsidR="00741BF6" w:rsidRPr="00004C10">
        <w:rPr>
          <w:rFonts w:ascii="Times New Roman" w:eastAsia="標楷體" w:hAnsi="Times New Roman" w:cs="Times New Roman"/>
          <w:sz w:val="32"/>
        </w:rPr>
        <w:t>補助項目</w:t>
      </w:r>
    </w:p>
    <w:tbl>
      <w:tblPr>
        <w:tblW w:w="9165" w:type="dxa"/>
        <w:jc w:val="center"/>
        <w:tblLayout w:type="fixed"/>
        <w:tblCellMar>
          <w:left w:w="10" w:type="dxa"/>
          <w:right w:w="10" w:type="dxa"/>
        </w:tblCellMar>
        <w:tblLook w:val="0000" w:firstRow="0" w:lastRow="0" w:firstColumn="0" w:lastColumn="0" w:noHBand="0" w:noVBand="0"/>
      </w:tblPr>
      <w:tblGrid>
        <w:gridCol w:w="891"/>
        <w:gridCol w:w="1708"/>
        <w:gridCol w:w="6566"/>
      </w:tblGrid>
      <w:tr w:rsidR="00004C10" w:rsidRPr="00004C10" w14:paraId="08308E57" w14:textId="77777777">
        <w:trPr>
          <w:trHeight w:val="680"/>
          <w:tblHeader/>
          <w:jc w:val="center"/>
        </w:trPr>
        <w:tc>
          <w:tcPr>
            <w:tcW w:w="891" w:type="dxa"/>
            <w:tcBorders>
              <w:top w:val="single" w:sz="18" w:space="0" w:color="000000"/>
              <w:left w:val="single" w:sz="18" w:space="0" w:color="000000"/>
              <w:bottom w:val="double" w:sz="4" w:space="0" w:color="000000"/>
              <w:right w:val="single" w:sz="6" w:space="0" w:color="000000"/>
            </w:tcBorders>
            <w:shd w:val="clear" w:color="auto" w:fill="auto"/>
            <w:tcMar>
              <w:top w:w="0" w:type="dxa"/>
              <w:left w:w="108" w:type="dxa"/>
              <w:bottom w:w="0" w:type="dxa"/>
              <w:right w:w="108" w:type="dxa"/>
            </w:tcMar>
            <w:vAlign w:val="center"/>
          </w:tcPr>
          <w:p w14:paraId="66D93A82" w14:textId="77777777" w:rsidR="00C67266" w:rsidRPr="00004C10" w:rsidRDefault="00741BF6">
            <w:pPr>
              <w:pStyle w:val="Web"/>
              <w:snapToGrid w:val="0"/>
              <w:spacing w:before="0" w:after="0" w:line="240" w:lineRule="atLeast"/>
              <w:jc w:val="center"/>
              <w:rPr>
                <w:rFonts w:ascii="Times New Roman" w:eastAsia="標楷體" w:hAnsi="Times New Roman" w:cs="Times New Roman"/>
                <w:b/>
                <w:sz w:val="28"/>
                <w:szCs w:val="28"/>
              </w:rPr>
            </w:pPr>
            <w:r w:rsidRPr="00004C10">
              <w:rPr>
                <w:rFonts w:ascii="Times New Roman" w:eastAsia="標楷體" w:hAnsi="Times New Roman" w:cs="Times New Roman"/>
                <w:b/>
                <w:sz w:val="28"/>
                <w:szCs w:val="28"/>
              </w:rPr>
              <w:t>項次</w:t>
            </w:r>
          </w:p>
        </w:tc>
        <w:tc>
          <w:tcPr>
            <w:tcW w:w="1708" w:type="dxa"/>
            <w:tcBorders>
              <w:top w:val="single" w:sz="18" w:space="0" w:color="000000"/>
              <w:left w:val="single" w:sz="6" w:space="0" w:color="000000"/>
              <w:bottom w:val="double" w:sz="4" w:space="0" w:color="000000"/>
              <w:right w:val="single" w:sz="6" w:space="0" w:color="000000"/>
            </w:tcBorders>
            <w:shd w:val="clear" w:color="auto" w:fill="auto"/>
            <w:tcMar>
              <w:top w:w="0" w:type="dxa"/>
              <w:left w:w="108" w:type="dxa"/>
              <w:bottom w:w="0" w:type="dxa"/>
              <w:right w:w="108" w:type="dxa"/>
            </w:tcMar>
            <w:vAlign w:val="center"/>
          </w:tcPr>
          <w:p w14:paraId="36A67095" w14:textId="77777777" w:rsidR="00C67266" w:rsidRPr="00004C10" w:rsidRDefault="00741BF6">
            <w:pPr>
              <w:snapToGrid w:val="0"/>
              <w:spacing w:line="240" w:lineRule="atLeast"/>
              <w:jc w:val="center"/>
              <w:rPr>
                <w:rFonts w:ascii="Times New Roman" w:eastAsia="標楷體" w:hAnsi="Times New Roman" w:cs="Times New Roman"/>
                <w:b/>
                <w:sz w:val="28"/>
                <w:szCs w:val="28"/>
              </w:rPr>
            </w:pPr>
            <w:r w:rsidRPr="00004C10">
              <w:rPr>
                <w:rFonts w:ascii="Times New Roman" w:eastAsia="標楷體" w:hAnsi="Times New Roman" w:cs="Times New Roman"/>
                <w:b/>
                <w:sz w:val="28"/>
                <w:szCs w:val="28"/>
              </w:rPr>
              <w:t>補助項目</w:t>
            </w:r>
          </w:p>
        </w:tc>
        <w:tc>
          <w:tcPr>
            <w:tcW w:w="6566" w:type="dxa"/>
            <w:tcBorders>
              <w:top w:val="single" w:sz="18" w:space="0" w:color="000000"/>
              <w:left w:val="single" w:sz="6" w:space="0" w:color="000000"/>
              <w:bottom w:val="double" w:sz="4" w:space="0" w:color="000000"/>
              <w:right w:val="single" w:sz="18" w:space="0" w:color="000000"/>
            </w:tcBorders>
            <w:shd w:val="clear" w:color="auto" w:fill="auto"/>
            <w:tcMar>
              <w:top w:w="0" w:type="dxa"/>
              <w:left w:w="108" w:type="dxa"/>
              <w:bottom w:w="0" w:type="dxa"/>
              <w:right w:w="108" w:type="dxa"/>
            </w:tcMar>
            <w:vAlign w:val="center"/>
          </w:tcPr>
          <w:p w14:paraId="2A39D86D" w14:textId="77777777" w:rsidR="00C67266" w:rsidRPr="00004C10" w:rsidRDefault="00741BF6">
            <w:pPr>
              <w:snapToGrid w:val="0"/>
              <w:spacing w:line="240" w:lineRule="atLeast"/>
              <w:jc w:val="center"/>
              <w:rPr>
                <w:rFonts w:ascii="Times New Roman" w:eastAsia="標楷體" w:hAnsi="Times New Roman" w:cs="Times New Roman"/>
                <w:b/>
                <w:sz w:val="28"/>
                <w:szCs w:val="28"/>
              </w:rPr>
            </w:pPr>
            <w:r w:rsidRPr="00004C10">
              <w:rPr>
                <w:rFonts w:ascii="Times New Roman" w:eastAsia="標楷體" w:hAnsi="Times New Roman" w:cs="Times New Roman"/>
                <w:b/>
                <w:sz w:val="28"/>
                <w:szCs w:val="28"/>
              </w:rPr>
              <w:t>補助原則</w:t>
            </w:r>
          </w:p>
        </w:tc>
      </w:tr>
      <w:tr w:rsidR="00004C10" w:rsidRPr="00004C10" w14:paraId="1BF03834" w14:textId="77777777">
        <w:trPr>
          <w:trHeight w:val="850"/>
          <w:jc w:val="center"/>
        </w:trPr>
        <w:tc>
          <w:tcPr>
            <w:tcW w:w="891" w:type="dxa"/>
            <w:tcBorders>
              <w:top w:val="double" w:sz="4"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9D150AF"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1</w:t>
            </w:r>
          </w:p>
        </w:tc>
        <w:tc>
          <w:tcPr>
            <w:tcW w:w="1708" w:type="dxa"/>
            <w:tcBorders>
              <w:top w:val="doub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E112270"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講師鐘點費</w:t>
            </w:r>
          </w:p>
        </w:tc>
        <w:tc>
          <w:tcPr>
            <w:tcW w:w="6566" w:type="dxa"/>
            <w:tcBorders>
              <w:top w:val="double" w:sz="4"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72630CDC" w14:textId="77777777" w:rsidR="00C67266" w:rsidRPr="00004C10" w:rsidRDefault="00741BF6">
            <w:pPr>
              <w:snapToGrid w:val="0"/>
              <w:spacing w:line="240" w:lineRule="atLeast"/>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依「講座鐘點費支給表」報支。</w:t>
            </w:r>
          </w:p>
          <w:p w14:paraId="5CF13C98" w14:textId="77777777" w:rsidR="00C67266" w:rsidRPr="00004C10" w:rsidRDefault="00741BF6">
            <w:pPr>
              <w:numPr>
                <w:ilvl w:val="0"/>
                <w:numId w:val="28"/>
              </w:numPr>
              <w:tabs>
                <w:tab w:val="left" w:pos="-5868"/>
              </w:tabs>
              <w:suppressAutoHyphens w:val="0"/>
              <w:snapToGrid w:val="0"/>
              <w:spacing w:line="240" w:lineRule="atLeas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外聘人員</w:t>
            </w:r>
            <w:r w:rsidRPr="00004C10">
              <w:rPr>
                <w:rFonts w:ascii="Times New Roman" w:eastAsia="標楷體" w:hAnsi="Times New Roman" w:cs="Times New Roman"/>
                <w:sz w:val="28"/>
                <w:szCs w:val="28"/>
              </w:rPr>
              <w:t>2,000</w:t>
            </w:r>
            <w:r w:rsidRPr="00004C10">
              <w:rPr>
                <w:rFonts w:ascii="Times New Roman" w:eastAsia="標楷體" w:hAnsi="Times New Roman" w:cs="Times New Roman"/>
                <w:sz w:val="28"/>
                <w:szCs w:val="28"/>
              </w:rPr>
              <w:t>元</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節，內聘人員</w:t>
            </w:r>
            <w:r w:rsidRPr="00004C10">
              <w:rPr>
                <w:rFonts w:ascii="Times New Roman" w:eastAsia="標楷體" w:hAnsi="Times New Roman" w:cs="Times New Roman"/>
                <w:sz w:val="28"/>
                <w:szCs w:val="28"/>
              </w:rPr>
              <w:t>1,000</w:t>
            </w:r>
            <w:r w:rsidRPr="00004C10">
              <w:rPr>
                <w:rFonts w:ascii="Times New Roman" w:eastAsia="標楷體" w:hAnsi="Times New Roman" w:cs="Times New Roman"/>
                <w:sz w:val="28"/>
                <w:szCs w:val="28"/>
              </w:rPr>
              <w:t>元</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節。</w:t>
            </w:r>
          </w:p>
          <w:p w14:paraId="2DAE89FB" w14:textId="77777777" w:rsidR="00C67266" w:rsidRPr="00004C10" w:rsidRDefault="00741BF6">
            <w:pPr>
              <w:numPr>
                <w:ilvl w:val="0"/>
                <w:numId w:val="28"/>
              </w:numPr>
              <w:tabs>
                <w:tab w:val="left" w:pos="-5868"/>
              </w:tabs>
              <w:suppressAutoHyphens w:val="0"/>
              <w:snapToGrid w:val="0"/>
              <w:spacing w:line="240" w:lineRule="atLeas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活動內容請附課程表，授課時間每節為</w:t>
            </w:r>
            <w:r w:rsidRPr="00004C10">
              <w:rPr>
                <w:rFonts w:ascii="Times New Roman" w:eastAsia="標楷體" w:hAnsi="Times New Roman" w:cs="Times New Roman"/>
                <w:sz w:val="28"/>
                <w:szCs w:val="28"/>
              </w:rPr>
              <w:t>50</w:t>
            </w:r>
            <w:r w:rsidRPr="00004C10">
              <w:rPr>
                <w:rFonts w:ascii="Times New Roman" w:eastAsia="標楷體" w:hAnsi="Times New Roman" w:cs="Times New Roman"/>
                <w:sz w:val="28"/>
                <w:szCs w:val="28"/>
              </w:rPr>
              <w:t>分鐘，連續上課二節者為</w:t>
            </w:r>
            <w:r w:rsidRPr="00004C10">
              <w:rPr>
                <w:rFonts w:ascii="Times New Roman" w:eastAsia="標楷體" w:hAnsi="Times New Roman" w:cs="Times New Roman"/>
                <w:sz w:val="28"/>
                <w:szCs w:val="28"/>
              </w:rPr>
              <w:t>90</w:t>
            </w:r>
            <w:r w:rsidRPr="00004C10">
              <w:rPr>
                <w:rFonts w:ascii="Times New Roman" w:eastAsia="標楷體" w:hAnsi="Times New Roman" w:cs="Times New Roman"/>
                <w:sz w:val="28"/>
                <w:szCs w:val="28"/>
              </w:rPr>
              <w:t>分鐘，未滿者減半支給。</w:t>
            </w:r>
          </w:p>
        </w:tc>
      </w:tr>
      <w:tr w:rsidR="00004C10" w:rsidRPr="00004C10" w14:paraId="66FB7401"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007775C" w14:textId="045F1645"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2</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97AE00E"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門票費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79F27EE8" w14:textId="77777777" w:rsidR="00C67266" w:rsidRPr="00004C10" w:rsidRDefault="00741BF6">
            <w:pPr>
              <w:snapToGrid w:val="0"/>
              <w:spacing w:line="240" w:lineRule="atLeast"/>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活動當日以</w:t>
            </w:r>
            <w:r w:rsidRPr="00004C10">
              <w:rPr>
                <w:rFonts w:ascii="Times New Roman" w:eastAsia="標楷體" w:hAnsi="Times New Roman" w:cs="Times New Roman"/>
                <w:sz w:val="28"/>
                <w:szCs w:val="28"/>
              </w:rPr>
              <w:t>250</w:t>
            </w:r>
            <w:r w:rsidRPr="00004C10">
              <w:rPr>
                <w:rFonts w:ascii="Times New Roman" w:eastAsia="標楷體" w:hAnsi="Times New Roman" w:cs="Times New Roman"/>
                <w:sz w:val="28"/>
                <w:szCs w:val="28"/>
              </w:rPr>
              <w:t>元</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人為補助上限。</w:t>
            </w:r>
          </w:p>
        </w:tc>
      </w:tr>
      <w:tr w:rsidR="00004C10" w:rsidRPr="00004C10" w14:paraId="54B82F6F"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79E2F97" w14:textId="6B46FE21"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3</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A949CE7"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餐費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62543D15" w14:textId="35482059" w:rsidR="00C67266" w:rsidRPr="00004C10" w:rsidRDefault="00741BF6">
            <w:pPr>
              <w:snapToGrid w:val="0"/>
              <w:spacing w:line="240" w:lineRule="atLeast"/>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每人每餐</w:t>
            </w:r>
            <w:r w:rsidR="006D7A4D">
              <w:rPr>
                <w:rFonts w:ascii="Times New Roman" w:eastAsia="標楷體" w:hAnsi="Times New Roman" w:cs="Times New Roman" w:hint="eastAsia"/>
                <w:sz w:val="28"/>
                <w:szCs w:val="28"/>
              </w:rPr>
              <w:t>100</w:t>
            </w:r>
            <w:r w:rsidRPr="00004C10">
              <w:rPr>
                <w:rFonts w:ascii="Times New Roman" w:eastAsia="標楷體" w:hAnsi="Times New Roman" w:cs="Times New Roman"/>
                <w:sz w:val="28"/>
                <w:szCs w:val="28"/>
              </w:rPr>
              <w:t>元為補助上限。</w:t>
            </w:r>
          </w:p>
        </w:tc>
      </w:tr>
      <w:tr w:rsidR="00004C10" w:rsidRPr="00004C10" w14:paraId="5663DDFB"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900A93D" w14:textId="3EDFD789"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4</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96962EC"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茶水費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0B04E8CE" w14:textId="77777777" w:rsidR="00C67266" w:rsidRPr="00004C10" w:rsidRDefault="00741BF6">
            <w:pPr>
              <w:snapToGrid w:val="0"/>
              <w:spacing w:line="240" w:lineRule="atLeast"/>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每人每餐</w:t>
            </w:r>
            <w:r w:rsidRPr="00004C10">
              <w:rPr>
                <w:rFonts w:ascii="Times New Roman" w:eastAsia="標楷體" w:hAnsi="Times New Roman" w:cs="Times New Roman"/>
                <w:sz w:val="28"/>
                <w:szCs w:val="28"/>
              </w:rPr>
              <w:t>40</w:t>
            </w:r>
            <w:r w:rsidRPr="00004C10">
              <w:rPr>
                <w:rFonts w:ascii="Times New Roman" w:eastAsia="標楷體" w:hAnsi="Times New Roman" w:cs="Times New Roman"/>
                <w:sz w:val="28"/>
                <w:szCs w:val="28"/>
              </w:rPr>
              <w:t>元為補助上限。</w:t>
            </w:r>
          </w:p>
        </w:tc>
      </w:tr>
      <w:tr w:rsidR="00004C10" w:rsidRPr="00004C10" w14:paraId="19CC2F68" w14:textId="77777777">
        <w:trPr>
          <w:trHeight w:val="850"/>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047DA66" w14:textId="6FE0C3FA"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5</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F924A54"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材料費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5A3A5919" w14:textId="77777777" w:rsidR="00C67266" w:rsidRPr="00004C10" w:rsidRDefault="00741BF6">
            <w:pPr>
              <w:numPr>
                <w:ilvl w:val="0"/>
                <w:numId w:val="29"/>
              </w:numPr>
              <w:suppressAutoHyphens w:val="0"/>
              <w:snapToGrid w:val="0"/>
              <w:spacing w:line="240" w:lineRule="atLeas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規劃課程及執行環境教育計畫所需材料之支出。</w:t>
            </w:r>
          </w:p>
          <w:p w14:paraId="0B78F32B" w14:textId="77777777" w:rsidR="00C67266" w:rsidRPr="00004C10" w:rsidRDefault="00741BF6">
            <w:pPr>
              <w:numPr>
                <w:ilvl w:val="0"/>
                <w:numId w:val="29"/>
              </w:numPr>
              <w:suppressAutoHyphens w:val="0"/>
              <w:snapToGrid w:val="0"/>
              <w:spacing w:line="240" w:lineRule="atLeas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不能購買設備或一般辦公用器具。</w:t>
            </w:r>
          </w:p>
          <w:p w14:paraId="3A157F5B" w14:textId="77777777" w:rsidR="00C67266" w:rsidRPr="00004C10" w:rsidRDefault="00741BF6">
            <w:pPr>
              <w:numPr>
                <w:ilvl w:val="0"/>
                <w:numId w:val="29"/>
              </w:numPr>
              <w:suppressAutoHyphens w:val="0"/>
              <w:snapToGrid w:val="0"/>
              <w:spacing w:line="240" w:lineRule="atLeas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校園農場設置所需之材料支出，如：菜彀、菜種子、培養土、澆灌馬達、噴灌系統、花架爬網、水生植物池等計畫所需之支出。</w:t>
            </w:r>
          </w:p>
          <w:p w14:paraId="65C38B84" w14:textId="77777777" w:rsidR="00C67266" w:rsidRPr="00004C10" w:rsidRDefault="00741BF6">
            <w:pPr>
              <w:numPr>
                <w:ilvl w:val="0"/>
                <w:numId w:val="29"/>
              </w:numPr>
              <w:suppressAutoHyphens w:val="0"/>
              <w:snapToGrid w:val="0"/>
              <w:spacing w:line="240" w:lineRule="atLeas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所列項目，審核通過始得補助。</w:t>
            </w:r>
          </w:p>
        </w:tc>
      </w:tr>
      <w:tr w:rsidR="008F78F8" w:rsidRPr="00004C10" w14:paraId="3753575A" w14:textId="77777777">
        <w:trPr>
          <w:trHeight w:val="850"/>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9B3FDA8" w14:textId="134ADBBC" w:rsidR="008F78F8" w:rsidRDefault="008F78F8">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6</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91704D9" w14:textId="582AF842" w:rsidR="008F78F8" w:rsidRPr="00004C10" w:rsidRDefault="008F78F8">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hint="eastAsia"/>
                <w:sz w:val="26"/>
                <w:szCs w:val="26"/>
              </w:rPr>
              <w:t>教材製作費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2A05CC29" w14:textId="2A93FF74" w:rsidR="008F78F8" w:rsidRDefault="008F78F8" w:rsidP="008F78F8">
            <w:pPr>
              <w:numPr>
                <w:ilvl w:val="0"/>
                <w:numId w:val="39"/>
              </w:numPr>
              <w:suppressAutoHyphens w:val="0"/>
              <w:autoSpaceDN/>
              <w:snapToGrid w:val="0"/>
              <w:spacing w:line="240" w:lineRule="atLeast"/>
              <w:jc w:val="both"/>
              <w:textAlignment w:val="auto"/>
              <w:rPr>
                <w:rFonts w:ascii="Times New Roman" w:eastAsia="標楷體" w:hAnsi="Times New Roman"/>
                <w:sz w:val="26"/>
                <w:szCs w:val="26"/>
              </w:rPr>
            </w:pPr>
            <w:r>
              <w:rPr>
                <w:rFonts w:ascii="Times New Roman" w:eastAsia="標楷體" w:hAnsi="Times New Roman" w:hint="eastAsia"/>
                <w:sz w:val="26"/>
                <w:szCs w:val="26"/>
              </w:rPr>
              <w:t>設計、開發環境教育教材、教具及製作之費用。</w:t>
            </w:r>
          </w:p>
          <w:p w14:paraId="3321EB79" w14:textId="3B760228" w:rsidR="008F78F8" w:rsidRPr="008F78F8" w:rsidRDefault="008F78F8" w:rsidP="008F78F8">
            <w:pPr>
              <w:numPr>
                <w:ilvl w:val="0"/>
                <w:numId w:val="39"/>
              </w:numPr>
              <w:suppressAutoHyphens w:val="0"/>
              <w:autoSpaceDN/>
              <w:snapToGrid w:val="0"/>
              <w:spacing w:line="240" w:lineRule="atLeast"/>
              <w:jc w:val="both"/>
              <w:textAlignment w:val="auto"/>
              <w:rPr>
                <w:rFonts w:ascii="Times New Roman" w:eastAsia="標楷體" w:hAnsi="Times New Roman"/>
                <w:sz w:val="26"/>
                <w:szCs w:val="26"/>
              </w:rPr>
            </w:pPr>
            <w:r w:rsidRPr="008F78F8">
              <w:rPr>
                <w:rFonts w:ascii="Times New Roman" w:eastAsia="標楷體" w:hAnsi="Times New Roman" w:hint="eastAsia"/>
                <w:sz w:val="26"/>
                <w:szCs w:val="26"/>
              </w:rPr>
              <w:t>所列項目，審核通過始得補助。</w:t>
            </w:r>
          </w:p>
        </w:tc>
      </w:tr>
      <w:tr w:rsidR="00004C10" w:rsidRPr="00004C10" w14:paraId="6490CE61" w14:textId="77777777">
        <w:trPr>
          <w:trHeight w:val="850"/>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9436433" w14:textId="3A2A5FCB" w:rsidR="00C67266" w:rsidRPr="00E968FB" w:rsidRDefault="00E968FB">
            <w:pPr>
              <w:snapToGrid w:val="0"/>
              <w:spacing w:line="240" w:lineRule="atLeast"/>
              <w:jc w:val="center"/>
              <w:rPr>
                <w:rFonts w:ascii="Times New Roman" w:eastAsia="標楷體" w:hAnsi="Times New Roman" w:cs="Times New Roman"/>
                <w:color w:val="FF0000"/>
                <w:sz w:val="28"/>
                <w:szCs w:val="28"/>
              </w:rPr>
            </w:pPr>
            <w:r w:rsidRPr="00E968FB">
              <w:rPr>
                <w:rFonts w:ascii="Times New Roman" w:eastAsia="標楷體" w:hAnsi="Times New Roman" w:cs="Times New Roman"/>
                <w:color w:val="000000" w:themeColor="text1"/>
                <w:sz w:val="28"/>
                <w:szCs w:val="28"/>
              </w:rPr>
              <w:t>6</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967D3F1" w14:textId="77777777" w:rsidR="00C67266" w:rsidRPr="00E968FB" w:rsidRDefault="00741BF6">
            <w:pPr>
              <w:snapToGrid w:val="0"/>
              <w:spacing w:line="240" w:lineRule="atLeast"/>
              <w:jc w:val="center"/>
              <w:rPr>
                <w:rFonts w:ascii="Times New Roman" w:eastAsia="標楷體" w:hAnsi="Times New Roman" w:cs="Times New Roman"/>
                <w:color w:val="000000" w:themeColor="text1"/>
                <w:sz w:val="28"/>
                <w:szCs w:val="28"/>
              </w:rPr>
            </w:pPr>
            <w:r w:rsidRPr="00E968FB">
              <w:rPr>
                <w:rFonts w:ascii="Times New Roman" w:eastAsia="標楷體" w:hAnsi="Times New Roman" w:cs="Times New Roman"/>
                <w:color w:val="000000" w:themeColor="text1"/>
                <w:sz w:val="28"/>
                <w:szCs w:val="28"/>
              </w:rPr>
              <w:t>意外險費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5F3A8F1A" w14:textId="77777777" w:rsidR="00C67266" w:rsidRPr="00E968FB" w:rsidRDefault="00741BF6">
            <w:pPr>
              <w:snapToGrid w:val="0"/>
              <w:spacing w:line="240" w:lineRule="atLeast"/>
              <w:jc w:val="both"/>
              <w:rPr>
                <w:rFonts w:ascii="Times New Roman" w:eastAsia="標楷體" w:hAnsi="Times New Roman" w:cs="Times New Roman"/>
                <w:color w:val="000000" w:themeColor="text1"/>
                <w:sz w:val="28"/>
                <w:szCs w:val="28"/>
              </w:rPr>
            </w:pPr>
            <w:r w:rsidRPr="00E968FB">
              <w:rPr>
                <w:rFonts w:ascii="Times New Roman" w:eastAsia="標楷體" w:hAnsi="Times New Roman" w:cs="Times New Roman"/>
                <w:color w:val="000000" w:themeColor="text1"/>
                <w:sz w:val="28"/>
                <w:szCs w:val="28"/>
              </w:rPr>
              <w:t>活動當日以</w:t>
            </w:r>
            <w:r w:rsidRPr="00E968FB">
              <w:rPr>
                <w:rFonts w:ascii="Times New Roman" w:eastAsia="標楷體" w:hAnsi="Times New Roman" w:cs="Times New Roman"/>
                <w:color w:val="000000" w:themeColor="text1"/>
                <w:sz w:val="28"/>
                <w:szCs w:val="28"/>
              </w:rPr>
              <w:t>100</w:t>
            </w:r>
            <w:r w:rsidRPr="00E968FB">
              <w:rPr>
                <w:rFonts w:ascii="Times New Roman" w:eastAsia="標楷體" w:hAnsi="Times New Roman" w:cs="Times New Roman"/>
                <w:color w:val="000000" w:themeColor="text1"/>
                <w:sz w:val="28"/>
                <w:szCs w:val="28"/>
              </w:rPr>
              <w:t>元</w:t>
            </w:r>
            <w:r w:rsidRPr="00E968FB">
              <w:rPr>
                <w:rFonts w:ascii="Times New Roman" w:eastAsia="標楷體" w:hAnsi="Times New Roman" w:cs="Times New Roman"/>
                <w:color w:val="000000" w:themeColor="text1"/>
                <w:sz w:val="28"/>
                <w:szCs w:val="28"/>
              </w:rPr>
              <w:t>/</w:t>
            </w:r>
            <w:r w:rsidRPr="00E968FB">
              <w:rPr>
                <w:rFonts w:ascii="Times New Roman" w:eastAsia="標楷體" w:hAnsi="Times New Roman" w:cs="Times New Roman"/>
                <w:color w:val="000000" w:themeColor="text1"/>
                <w:sz w:val="28"/>
                <w:szCs w:val="28"/>
              </w:rPr>
              <w:t>人為補助上限。</w:t>
            </w:r>
          </w:p>
        </w:tc>
      </w:tr>
      <w:tr w:rsidR="00004C10" w:rsidRPr="00004C10" w14:paraId="7EA8A080"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24A5BB2" w14:textId="0047DED1"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7</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9AC8A31"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租車費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0B3E3B11" w14:textId="77777777" w:rsidR="00C67266" w:rsidRPr="00004C10" w:rsidRDefault="00741BF6">
            <w:pPr>
              <w:numPr>
                <w:ilvl w:val="0"/>
                <w:numId w:val="30"/>
              </w:numPr>
              <w:tabs>
                <w:tab w:val="left" w:pos="-5976"/>
                <w:tab w:val="left" w:pos="-5856"/>
              </w:tabs>
              <w:suppressAutoHyphens w:val="0"/>
              <w:snapToGrid w:val="0"/>
              <w:spacing w:line="240" w:lineRule="atLeas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43</w:t>
            </w:r>
            <w:r w:rsidRPr="00004C10">
              <w:rPr>
                <w:rFonts w:ascii="Times New Roman" w:eastAsia="標楷體" w:hAnsi="Times New Roman" w:cs="Times New Roman"/>
                <w:sz w:val="28"/>
                <w:szCs w:val="28"/>
              </w:rPr>
              <w:t>人座客車每日至多</w:t>
            </w:r>
            <w:r w:rsidRPr="00004C10">
              <w:rPr>
                <w:rFonts w:ascii="Times New Roman" w:eastAsia="標楷體" w:hAnsi="Times New Roman" w:cs="Times New Roman"/>
                <w:sz w:val="28"/>
                <w:szCs w:val="28"/>
              </w:rPr>
              <w:t>1</w:t>
            </w:r>
            <w:r w:rsidRPr="00004C10">
              <w:rPr>
                <w:rFonts w:ascii="Times New Roman" w:eastAsia="標楷體" w:hAnsi="Times New Roman" w:cs="Times New Roman"/>
                <w:sz w:val="28"/>
                <w:szCs w:val="28"/>
              </w:rPr>
              <w:t>萬</w:t>
            </w:r>
            <w:r w:rsidRPr="00004C10">
              <w:rPr>
                <w:rFonts w:ascii="Times New Roman" w:eastAsia="標楷體" w:hAnsi="Times New Roman" w:cs="Times New Roman"/>
                <w:sz w:val="28"/>
                <w:szCs w:val="28"/>
              </w:rPr>
              <w:t>5,000</w:t>
            </w:r>
            <w:r w:rsidRPr="00004C10">
              <w:rPr>
                <w:rFonts w:ascii="Times New Roman" w:eastAsia="標楷體" w:hAnsi="Times New Roman" w:cs="Times New Roman"/>
                <w:sz w:val="28"/>
                <w:szCs w:val="28"/>
              </w:rPr>
              <w:t>元。</w:t>
            </w:r>
          </w:p>
          <w:p w14:paraId="6D6CB6AB" w14:textId="77777777" w:rsidR="00C67266" w:rsidRPr="00004C10" w:rsidRDefault="00741BF6">
            <w:pPr>
              <w:numPr>
                <w:ilvl w:val="0"/>
                <w:numId w:val="30"/>
              </w:numPr>
              <w:tabs>
                <w:tab w:val="left" w:pos="-5976"/>
                <w:tab w:val="left" w:pos="-5856"/>
              </w:tabs>
              <w:suppressAutoHyphens w:val="0"/>
              <w:snapToGrid w:val="0"/>
              <w:spacing w:line="240" w:lineRule="atLeas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20</w:t>
            </w:r>
            <w:r w:rsidRPr="00004C10">
              <w:rPr>
                <w:rFonts w:ascii="Times New Roman" w:eastAsia="標楷體" w:hAnsi="Times New Roman" w:cs="Times New Roman"/>
                <w:sz w:val="28"/>
                <w:szCs w:val="28"/>
              </w:rPr>
              <w:t>至</w:t>
            </w:r>
            <w:r w:rsidRPr="00004C10">
              <w:rPr>
                <w:rFonts w:ascii="Times New Roman" w:eastAsia="標楷體" w:hAnsi="Times New Roman" w:cs="Times New Roman"/>
                <w:sz w:val="28"/>
                <w:szCs w:val="28"/>
              </w:rPr>
              <w:t>27</w:t>
            </w:r>
            <w:r w:rsidRPr="00004C10">
              <w:rPr>
                <w:rFonts w:ascii="Times New Roman" w:eastAsia="標楷體" w:hAnsi="Times New Roman" w:cs="Times New Roman"/>
                <w:sz w:val="28"/>
                <w:szCs w:val="28"/>
              </w:rPr>
              <w:t>人座客車每日至多</w:t>
            </w:r>
            <w:r w:rsidRPr="00004C10">
              <w:rPr>
                <w:rFonts w:ascii="Times New Roman" w:eastAsia="標楷體" w:hAnsi="Times New Roman" w:cs="Times New Roman"/>
                <w:sz w:val="28"/>
                <w:szCs w:val="28"/>
              </w:rPr>
              <w:t>1</w:t>
            </w:r>
            <w:r w:rsidRPr="00004C10">
              <w:rPr>
                <w:rFonts w:ascii="Times New Roman" w:eastAsia="標楷體" w:hAnsi="Times New Roman" w:cs="Times New Roman"/>
                <w:sz w:val="28"/>
                <w:szCs w:val="28"/>
              </w:rPr>
              <w:t>萬元。</w:t>
            </w:r>
          </w:p>
        </w:tc>
      </w:tr>
      <w:tr w:rsidR="00004C10" w:rsidRPr="00004C10" w14:paraId="4C0EFAB1" w14:textId="77777777">
        <w:trPr>
          <w:trHeight w:val="850"/>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6223B5F" w14:textId="59968A87"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8</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A4C8282"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印刷費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34376448" w14:textId="77777777" w:rsidR="00C67266" w:rsidRPr="00004C10" w:rsidRDefault="00741BF6">
            <w:pPr>
              <w:snapToGrid w:val="0"/>
              <w:spacing w:line="240" w:lineRule="atLeast"/>
              <w:ind w:left="12"/>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辦理環境教育計畫所需大圖輸出、文宣、摺頁、手冊、教材、成果報告等印製費用。</w:t>
            </w:r>
          </w:p>
        </w:tc>
      </w:tr>
      <w:tr w:rsidR="00004C10" w:rsidRPr="00004C10" w14:paraId="1455880A"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5B43EA6" w14:textId="31BED8AB"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9</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ED46B28"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出席費、稿費、圖片費、設計費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561F92F4" w14:textId="77777777" w:rsidR="00C67266" w:rsidRPr="00004C10" w:rsidRDefault="00741BF6">
            <w:pPr>
              <w:snapToGrid w:val="0"/>
              <w:spacing w:line="240" w:lineRule="atLeast"/>
              <w:ind w:left="12"/>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依「中央政府各機關學校出席費及稿費支給要點」規定報支。</w:t>
            </w:r>
          </w:p>
        </w:tc>
      </w:tr>
      <w:tr w:rsidR="00004C10" w:rsidRPr="00004C10" w14:paraId="32D1776D"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050A29A" w14:textId="27D8EC58"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07AC5EA"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影片拍攝費或教材影片公開播放授權費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21075EED" w14:textId="4988334F" w:rsidR="00C67266" w:rsidRPr="00004C10" w:rsidRDefault="008F78F8" w:rsidP="00E97BA1">
            <w:pPr>
              <w:snapToGrid w:val="0"/>
              <w:spacing w:line="240" w:lineRule="atLeast"/>
              <w:ind w:left="12"/>
              <w:jc w:val="both"/>
              <w:rPr>
                <w:rFonts w:ascii="Times New Roman" w:eastAsia="標楷體" w:hAnsi="Times New Roman" w:cs="Times New Roman"/>
                <w:sz w:val="28"/>
                <w:szCs w:val="28"/>
              </w:rPr>
            </w:pPr>
            <w:r>
              <w:rPr>
                <w:rFonts w:ascii="Times New Roman" w:eastAsia="標楷體" w:hAnsi="Times New Roman" w:hint="eastAsia"/>
                <w:sz w:val="26"/>
                <w:szCs w:val="26"/>
              </w:rPr>
              <w:t>屬教材製作性質之</w:t>
            </w:r>
            <w:r w:rsidRPr="002E0A49">
              <w:rPr>
                <w:rFonts w:ascii="Times New Roman" w:eastAsia="標楷體" w:hAnsi="Times New Roman" w:hint="eastAsia"/>
                <w:sz w:val="26"/>
                <w:szCs w:val="26"/>
              </w:rPr>
              <w:t>拍攝</w:t>
            </w:r>
            <w:r>
              <w:rPr>
                <w:rFonts w:ascii="Times New Roman" w:eastAsia="標楷體" w:hAnsi="Times New Roman" w:hint="eastAsia"/>
                <w:sz w:val="26"/>
                <w:szCs w:val="26"/>
              </w:rPr>
              <w:t>、內容</w:t>
            </w:r>
            <w:r w:rsidRPr="002E0A49">
              <w:rPr>
                <w:rFonts w:ascii="Times New Roman" w:eastAsia="標楷體" w:hAnsi="Times New Roman" w:hint="eastAsia"/>
                <w:sz w:val="26"/>
                <w:szCs w:val="26"/>
              </w:rPr>
              <w:t>設計、布置及安排、音樂製作、</w:t>
            </w:r>
            <w:r>
              <w:rPr>
                <w:rFonts w:ascii="Times New Roman" w:eastAsia="標楷體" w:hAnsi="Times New Roman" w:hint="eastAsia"/>
                <w:sz w:val="26"/>
                <w:szCs w:val="26"/>
              </w:rPr>
              <w:t>旁白錄製、</w:t>
            </w:r>
            <w:r w:rsidRPr="002E0A49">
              <w:rPr>
                <w:rFonts w:ascii="Times New Roman" w:eastAsia="標楷體" w:hAnsi="Times New Roman" w:hint="eastAsia"/>
                <w:sz w:val="26"/>
                <w:szCs w:val="26"/>
              </w:rPr>
              <w:t>拍攝錄影、配音、剪輯、圖卡製作、後製剪輯、美編</w:t>
            </w:r>
            <w:r>
              <w:rPr>
                <w:rFonts w:ascii="Times New Roman" w:eastAsia="標楷體" w:hAnsi="Times New Roman" w:hint="eastAsia"/>
                <w:sz w:val="26"/>
                <w:szCs w:val="26"/>
              </w:rPr>
              <w:t>或</w:t>
            </w:r>
            <w:r w:rsidRPr="002E0A49">
              <w:rPr>
                <w:rFonts w:ascii="Times New Roman" w:eastAsia="標楷體" w:hAnsi="Times New Roman" w:hint="eastAsia"/>
                <w:sz w:val="26"/>
                <w:szCs w:val="26"/>
              </w:rPr>
              <w:t>權費用等之費用</w:t>
            </w:r>
          </w:p>
        </w:tc>
      </w:tr>
      <w:tr w:rsidR="00004C10" w:rsidRPr="00004C10" w14:paraId="0C8A1704"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8DF5575" w14:textId="1F2F8A5E"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11</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ADE4093"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宣導品</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5B5FFD6D" w14:textId="77777777" w:rsidR="00C67266" w:rsidRPr="00004C10" w:rsidRDefault="00741BF6">
            <w:pPr>
              <w:snapToGrid w:val="0"/>
              <w:spacing w:line="240" w:lineRule="atLeast"/>
              <w:ind w:left="12"/>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至多</w:t>
            </w:r>
            <w:r w:rsidRPr="00004C10">
              <w:rPr>
                <w:rFonts w:ascii="Times New Roman" w:eastAsia="標楷體" w:hAnsi="Times New Roman" w:cs="Times New Roman"/>
                <w:sz w:val="28"/>
                <w:szCs w:val="28"/>
              </w:rPr>
              <w:t>100</w:t>
            </w:r>
            <w:r w:rsidRPr="00004C10">
              <w:rPr>
                <w:rFonts w:ascii="Times New Roman" w:eastAsia="標楷體" w:hAnsi="Times New Roman" w:cs="Times New Roman"/>
                <w:sz w:val="28"/>
                <w:szCs w:val="28"/>
              </w:rPr>
              <w:t>元</w:t>
            </w:r>
            <w:r w:rsidRPr="00004C10">
              <w:rPr>
                <w:rFonts w:ascii="Times New Roman" w:eastAsia="標楷體" w:hAnsi="Times New Roman" w:cs="Times New Roman"/>
                <w:sz w:val="28"/>
                <w:szCs w:val="28"/>
              </w:rPr>
              <w:t>/</w:t>
            </w:r>
            <w:r w:rsidR="004F5FA0" w:rsidRPr="00004C10">
              <w:rPr>
                <w:rFonts w:ascii="Times New Roman" w:eastAsia="標楷體" w:hAnsi="Times New Roman" w:cs="Times New Roman"/>
                <w:sz w:val="28"/>
                <w:szCs w:val="28"/>
              </w:rPr>
              <w:t>份，並標示「宣導語」、「</w:t>
            </w:r>
            <w:r w:rsidR="004F5FA0" w:rsidRPr="00004C10">
              <w:rPr>
                <w:rFonts w:ascii="Times New Roman" w:eastAsia="標楷體" w:hAnsi="Times New Roman" w:cs="Times New Roman" w:hint="eastAsia"/>
                <w:sz w:val="28"/>
                <w:szCs w:val="28"/>
              </w:rPr>
              <w:t>彰化縣</w:t>
            </w:r>
            <w:r w:rsidRPr="00004C10">
              <w:rPr>
                <w:rFonts w:ascii="Times New Roman" w:eastAsia="標楷體" w:hAnsi="Times New Roman" w:cs="Times New Roman"/>
                <w:sz w:val="28"/>
                <w:szCs w:val="28"/>
              </w:rPr>
              <w:t>環境保護局補助」及「廣告」字樣，以總經費</w:t>
            </w:r>
            <w:r w:rsidRPr="00004C10">
              <w:rPr>
                <w:rFonts w:ascii="Times New Roman" w:eastAsia="標楷體" w:hAnsi="Times New Roman" w:cs="Times New Roman"/>
                <w:sz w:val="28"/>
                <w:szCs w:val="28"/>
              </w:rPr>
              <w:t>10%</w:t>
            </w:r>
            <w:r w:rsidRPr="00004C10">
              <w:rPr>
                <w:rFonts w:ascii="Times New Roman" w:eastAsia="標楷體" w:hAnsi="Times New Roman" w:cs="Times New Roman"/>
                <w:sz w:val="28"/>
                <w:szCs w:val="28"/>
              </w:rPr>
              <w:t>為補助上限。</w:t>
            </w:r>
          </w:p>
        </w:tc>
      </w:tr>
      <w:tr w:rsidR="00004C10" w:rsidRPr="00004C10" w14:paraId="0FAFDD79"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8A1B4D1" w14:textId="21D75088"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12</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EA290E3"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場地費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1D9D41F0" w14:textId="77777777" w:rsidR="00C67266" w:rsidRPr="00004C10" w:rsidRDefault="00741BF6">
            <w:pPr>
              <w:numPr>
                <w:ilvl w:val="0"/>
                <w:numId w:val="31"/>
              </w:numPr>
              <w:suppressAutoHyphens w:val="0"/>
              <w:snapToGrid w:val="0"/>
              <w:spacing w:line="240" w:lineRule="atLeas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租金半天（</w:t>
            </w:r>
            <w:r w:rsidRPr="00004C10">
              <w:rPr>
                <w:rFonts w:ascii="Times New Roman" w:eastAsia="標楷體" w:hAnsi="Times New Roman" w:cs="Times New Roman"/>
                <w:sz w:val="28"/>
                <w:szCs w:val="28"/>
              </w:rPr>
              <w:t>4</w:t>
            </w:r>
            <w:r w:rsidRPr="00004C10">
              <w:rPr>
                <w:rFonts w:ascii="Times New Roman" w:eastAsia="標楷體" w:hAnsi="Times New Roman" w:cs="Times New Roman"/>
                <w:sz w:val="28"/>
                <w:szCs w:val="28"/>
              </w:rPr>
              <w:t>小時）</w:t>
            </w:r>
            <w:r w:rsidRPr="00004C10">
              <w:rPr>
                <w:rFonts w:ascii="Times New Roman" w:eastAsia="標楷體" w:hAnsi="Times New Roman" w:cs="Times New Roman"/>
                <w:sz w:val="28"/>
                <w:szCs w:val="28"/>
              </w:rPr>
              <w:t>5,000</w:t>
            </w:r>
            <w:r w:rsidRPr="00004C10">
              <w:rPr>
                <w:rFonts w:ascii="Times New Roman" w:eastAsia="標楷體" w:hAnsi="Times New Roman" w:cs="Times New Roman"/>
                <w:sz w:val="28"/>
                <w:szCs w:val="28"/>
              </w:rPr>
              <w:t>元為限。</w:t>
            </w:r>
          </w:p>
          <w:p w14:paraId="34F75620" w14:textId="77777777" w:rsidR="00C67266" w:rsidRPr="00004C10" w:rsidRDefault="00741BF6">
            <w:pPr>
              <w:numPr>
                <w:ilvl w:val="0"/>
                <w:numId w:val="31"/>
              </w:numPr>
              <w:suppressAutoHyphens w:val="0"/>
              <w:snapToGrid w:val="0"/>
              <w:spacing w:line="240" w:lineRule="atLeas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租金一天（</w:t>
            </w:r>
            <w:r w:rsidRPr="00004C10">
              <w:rPr>
                <w:rFonts w:ascii="Times New Roman" w:eastAsia="標楷體" w:hAnsi="Times New Roman" w:cs="Times New Roman"/>
                <w:sz w:val="28"/>
                <w:szCs w:val="28"/>
              </w:rPr>
              <w:t>8</w:t>
            </w:r>
            <w:r w:rsidRPr="00004C10">
              <w:rPr>
                <w:rFonts w:ascii="Times New Roman" w:eastAsia="標楷體" w:hAnsi="Times New Roman" w:cs="Times New Roman"/>
                <w:sz w:val="28"/>
                <w:szCs w:val="28"/>
              </w:rPr>
              <w:t>小時）</w:t>
            </w:r>
            <w:r w:rsidRPr="00004C10">
              <w:rPr>
                <w:rFonts w:ascii="Times New Roman" w:eastAsia="標楷體" w:hAnsi="Times New Roman" w:cs="Times New Roman"/>
                <w:sz w:val="28"/>
                <w:szCs w:val="28"/>
              </w:rPr>
              <w:t>1</w:t>
            </w:r>
            <w:r w:rsidRPr="00004C10">
              <w:rPr>
                <w:rFonts w:ascii="Times New Roman" w:eastAsia="標楷體" w:hAnsi="Times New Roman" w:cs="Times New Roman"/>
                <w:sz w:val="28"/>
                <w:szCs w:val="28"/>
              </w:rPr>
              <w:t>萬元為限。</w:t>
            </w:r>
          </w:p>
        </w:tc>
      </w:tr>
      <w:tr w:rsidR="00004C10" w:rsidRPr="00004C10" w14:paraId="738E9654"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8D0283F" w14:textId="0E8CFF34"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13</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4A4E90F"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場地佈置費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158D94B5" w14:textId="77777777" w:rsidR="00C67266" w:rsidRPr="00004C10" w:rsidRDefault="00741BF6">
            <w:pPr>
              <w:snapToGrid w:val="0"/>
              <w:spacing w:line="240" w:lineRule="atLeast"/>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辦理環境教育計畫所需之場地佈置費用。</w:t>
            </w:r>
          </w:p>
        </w:tc>
      </w:tr>
      <w:tr w:rsidR="00004C10" w:rsidRPr="00004C10" w14:paraId="70793E37"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02A05A8" w14:textId="18E46F02"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14</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727E2A9"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臨時工資</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402F4510" w14:textId="77777777" w:rsidR="00C67266" w:rsidRPr="00004C10" w:rsidRDefault="00741BF6">
            <w:pPr>
              <w:snapToGrid w:val="0"/>
              <w:spacing w:line="240" w:lineRule="atLeast"/>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以勞動部公告基本工資之時薪</w:t>
            </w:r>
          </w:p>
        </w:tc>
      </w:tr>
      <w:tr w:rsidR="00004C10" w:rsidRPr="00004C10" w14:paraId="74A64322"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654C827" w14:textId="41375E4C"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15</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D8F69E5"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資料蒐集費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71DE350E" w14:textId="77777777" w:rsidR="00C67266" w:rsidRPr="00004C10" w:rsidRDefault="00741BF6">
            <w:pPr>
              <w:snapToGrid w:val="0"/>
              <w:spacing w:line="240" w:lineRule="atLeast"/>
              <w:ind w:left="12"/>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與研究發展有關之資料蒐集費用。</w:t>
            </w:r>
          </w:p>
        </w:tc>
      </w:tr>
      <w:tr w:rsidR="00004C10" w:rsidRPr="00004C10" w14:paraId="1D72E08A"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96A62AB" w14:textId="382BEC16"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16</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1580293"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教材諮詢費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5867B40B" w14:textId="77777777" w:rsidR="00C67266" w:rsidRPr="00004C10" w:rsidRDefault="00741BF6">
            <w:pPr>
              <w:snapToGrid w:val="0"/>
              <w:spacing w:line="240" w:lineRule="atLeast"/>
              <w:ind w:left="12"/>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與研究發展有關教材諮詢費用。</w:t>
            </w:r>
          </w:p>
        </w:tc>
      </w:tr>
      <w:tr w:rsidR="00004C10" w:rsidRPr="00004C10" w14:paraId="36E6662D" w14:textId="77777777">
        <w:trPr>
          <w:trHeight w:val="567"/>
          <w:jc w:val="center"/>
        </w:trPr>
        <w:tc>
          <w:tcPr>
            <w:tcW w:w="891" w:type="dxa"/>
            <w:tcBorders>
              <w:top w:val="single" w:sz="6" w:space="0" w:color="000000"/>
              <w:left w:val="single" w:sz="18"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B1CE01A" w14:textId="2DE5B7AE"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17</w:t>
            </w:r>
          </w:p>
        </w:tc>
        <w:tc>
          <w:tcPr>
            <w:tcW w:w="170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DCE3AB4"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教材編輯費</w:t>
            </w:r>
          </w:p>
        </w:tc>
        <w:tc>
          <w:tcPr>
            <w:tcW w:w="6566" w:type="dxa"/>
            <w:tcBorders>
              <w:top w:val="single" w:sz="6" w:space="0" w:color="000000"/>
              <w:left w:val="single" w:sz="6" w:space="0" w:color="000000"/>
              <w:bottom w:val="single" w:sz="6" w:space="0" w:color="000000"/>
              <w:right w:val="single" w:sz="18" w:space="0" w:color="000000"/>
            </w:tcBorders>
            <w:shd w:val="clear" w:color="auto" w:fill="auto"/>
            <w:tcMar>
              <w:top w:w="0" w:type="dxa"/>
              <w:left w:w="108" w:type="dxa"/>
              <w:bottom w:w="0" w:type="dxa"/>
              <w:right w:w="108" w:type="dxa"/>
            </w:tcMar>
            <w:vAlign w:val="center"/>
          </w:tcPr>
          <w:p w14:paraId="6BAF15DB" w14:textId="77777777" w:rsidR="00C67266" w:rsidRPr="00004C10" w:rsidRDefault="00741BF6">
            <w:pPr>
              <w:snapToGrid w:val="0"/>
              <w:spacing w:line="240" w:lineRule="atLeast"/>
              <w:ind w:left="12"/>
              <w:jc w:val="both"/>
            </w:pPr>
            <w:r w:rsidRPr="00004C10">
              <w:rPr>
                <w:rFonts w:ascii="Times New Roman" w:eastAsia="標楷體" w:hAnsi="Times New Roman" w:cs="Times New Roman"/>
                <w:sz w:val="28"/>
                <w:szCs w:val="28"/>
              </w:rPr>
              <w:t>與</w:t>
            </w:r>
            <w:r w:rsidRPr="00004C10">
              <w:rPr>
                <w:rFonts w:ascii="Times New Roman" w:eastAsia="標楷體" w:hAnsi="Times New Roman" w:cs="Times New Roman"/>
                <w:kern w:val="0"/>
                <w:sz w:val="28"/>
                <w:szCs w:val="28"/>
              </w:rPr>
              <w:t>研究發展</w:t>
            </w:r>
            <w:r w:rsidRPr="00004C10">
              <w:rPr>
                <w:rFonts w:ascii="Times New Roman" w:eastAsia="標楷體" w:hAnsi="Times New Roman" w:cs="Times New Roman"/>
                <w:sz w:val="28"/>
                <w:szCs w:val="28"/>
              </w:rPr>
              <w:t>有關教材編輯費用。</w:t>
            </w:r>
          </w:p>
        </w:tc>
      </w:tr>
      <w:tr w:rsidR="00004C10" w:rsidRPr="00004C10" w14:paraId="56436F1C" w14:textId="77777777">
        <w:trPr>
          <w:trHeight w:val="567"/>
          <w:jc w:val="center"/>
        </w:trPr>
        <w:tc>
          <w:tcPr>
            <w:tcW w:w="891" w:type="dxa"/>
            <w:tcBorders>
              <w:top w:val="single" w:sz="6" w:space="0" w:color="000000"/>
              <w:left w:val="single" w:sz="18" w:space="0" w:color="000000"/>
              <w:bottom w:val="double" w:sz="4" w:space="0" w:color="000000"/>
              <w:right w:val="single" w:sz="6" w:space="0" w:color="000000"/>
            </w:tcBorders>
            <w:shd w:val="clear" w:color="auto" w:fill="auto"/>
            <w:tcMar>
              <w:top w:w="0" w:type="dxa"/>
              <w:left w:w="108" w:type="dxa"/>
              <w:bottom w:w="0" w:type="dxa"/>
              <w:right w:w="108" w:type="dxa"/>
            </w:tcMar>
            <w:vAlign w:val="center"/>
          </w:tcPr>
          <w:p w14:paraId="3FEA8A50" w14:textId="3EE57019" w:rsidR="00C67266" w:rsidRPr="00004C10" w:rsidRDefault="00E968FB">
            <w:pPr>
              <w:snapToGrid w:val="0"/>
              <w:spacing w:line="240" w:lineRule="atLeast"/>
              <w:jc w:val="center"/>
              <w:rPr>
                <w:rFonts w:ascii="Times New Roman" w:eastAsia="標楷體" w:hAnsi="Times New Roman" w:cs="Times New Roman"/>
                <w:sz w:val="28"/>
                <w:szCs w:val="28"/>
              </w:rPr>
            </w:pPr>
            <w:r>
              <w:rPr>
                <w:rFonts w:ascii="Times New Roman" w:eastAsia="標楷體" w:hAnsi="Times New Roman" w:cs="Times New Roman"/>
                <w:sz w:val="28"/>
                <w:szCs w:val="28"/>
              </w:rPr>
              <w:t>18</w:t>
            </w:r>
          </w:p>
        </w:tc>
        <w:tc>
          <w:tcPr>
            <w:tcW w:w="1708" w:type="dxa"/>
            <w:tcBorders>
              <w:top w:val="single" w:sz="6" w:space="0" w:color="000000"/>
              <w:left w:val="single" w:sz="6" w:space="0" w:color="000000"/>
              <w:bottom w:val="double" w:sz="4" w:space="0" w:color="000000"/>
              <w:right w:val="single" w:sz="6" w:space="0" w:color="000000"/>
            </w:tcBorders>
            <w:shd w:val="clear" w:color="auto" w:fill="auto"/>
            <w:tcMar>
              <w:top w:w="0" w:type="dxa"/>
              <w:left w:w="108" w:type="dxa"/>
              <w:bottom w:w="0" w:type="dxa"/>
              <w:right w:w="108" w:type="dxa"/>
            </w:tcMar>
            <w:vAlign w:val="center"/>
          </w:tcPr>
          <w:p w14:paraId="23C90138" w14:textId="77777777" w:rsidR="00C67266" w:rsidRPr="00004C10" w:rsidRDefault="00741BF6">
            <w:pPr>
              <w:snapToGrid w:val="0"/>
              <w:spacing w:line="240" w:lineRule="atLeast"/>
              <w:jc w:val="center"/>
              <w:rPr>
                <w:rFonts w:ascii="Times New Roman" w:eastAsia="標楷體" w:hAnsi="Times New Roman" w:cs="Times New Roman"/>
                <w:sz w:val="28"/>
                <w:szCs w:val="28"/>
              </w:rPr>
            </w:pPr>
            <w:r w:rsidRPr="00004C10">
              <w:rPr>
                <w:rFonts w:ascii="Times New Roman" w:eastAsia="標楷體" w:hAnsi="Times New Roman" w:cs="Times New Roman"/>
                <w:sz w:val="28"/>
                <w:szCs w:val="28"/>
              </w:rPr>
              <w:t>雜支</w:t>
            </w:r>
          </w:p>
        </w:tc>
        <w:tc>
          <w:tcPr>
            <w:tcW w:w="6566" w:type="dxa"/>
            <w:tcBorders>
              <w:top w:val="single" w:sz="6" w:space="0" w:color="000000"/>
              <w:left w:val="single" w:sz="6" w:space="0" w:color="000000"/>
              <w:bottom w:val="double" w:sz="4" w:space="0" w:color="000000"/>
              <w:right w:val="single" w:sz="18" w:space="0" w:color="000000"/>
            </w:tcBorders>
            <w:shd w:val="clear" w:color="auto" w:fill="auto"/>
            <w:tcMar>
              <w:top w:w="0" w:type="dxa"/>
              <w:left w:w="108" w:type="dxa"/>
              <w:bottom w:w="0" w:type="dxa"/>
              <w:right w:w="108" w:type="dxa"/>
            </w:tcMar>
            <w:vAlign w:val="center"/>
          </w:tcPr>
          <w:p w14:paraId="7140993B" w14:textId="77777777" w:rsidR="00C67266" w:rsidRPr="00004C10" w:rsidRDefault="00741BF6">
            <w:pPr>
              <w:snapToGrid w:val="0"/>
              <w:spacing w:line="240" w:lineRule="atLeast"/>
              <w:jc w:val="both"/>
              <w:rPr>
                <w:rFonts w:ascii="Times New Roman" w:eastAsia="標楷體" w:hAnsi="Times New Roman" w:cs="Times New Roman"/>
                <w:sz w:val="28"/>
                <w:szCs w:val="28"/>
              </w:rPr>
            </w:pPr>
            <w:r w:rsidRPr="00004C10">
              <w:rPr>
                <w:rFonts w:ascii="Times New Roman" w:eastAsia="標楷體" w:hAnsi="Times New Roman" w:cs="Times New Roman"/>
                <w:sz w:val="28"/>
                <w:szCs w:val="28"/>
              </w:rPr>
              <w:t>以總經費</w:t>
            </w:r>
            <w:r w:rsidRPr="00004C10">
              <w:rPr>
                <w:rFonts w:ascii="Times New Roman" w:eastAsia="標楷體" w:hAnsi="Times New Roman" w:cs="Times New Roman"/>
                <w:sz w:val="28"/>
                <w:szCs w:val="28"/>
              </w:rPr>
              <w:t>5%</w:t>
            </w:r>
            <w:r w:rsidRPr="00004C10">
              <w:rPr>
                <w:rFonts w:ascii="Times New Roman" w:eastAsia="標楷體" w:hAnsi="Times New Roman" w:cs="Times New Roman"/>
                <w:sz w:val="28"/>
                <w:szCs w:val="28"/>
              </w:rPr>
              <w:t>為補助上限，且需於備註欄詳述所含項目。</w:t>
            </w:r>
          </w:p>
        </w:tc>
      </w:tr>
      <w:tr w:rsidR="00C67266" w:rsidRPr="00004C10" w14:paraId="36B717B1" w14:textId="77777777">
        <w:trPr>
          <w:trHeight w:val="1020"/>
          <w:jc w:val="center"/>
        </w:trPr>
        <w:tc>
          <w:tcPr>
            <w:tcW w:w="9165" w:type="dxa"/>
            <w:gridSpan w:val="3"/>
            <w:tcBorders>
              <w:top w:val="double" w:sz="4" w:space="0" w:color="000000"/>
              <w:left w:val="single" w:sz="18" w:space="0" w:color="000000"/>
              <w:bottom w:val="single" w:sz="18" w:space="0" w:color="000000"/>
              <w:right w:val="single" w:sz="18" w:space="0" w:color="000000"/>
            </w:tcBorders>
            <w:shd w:val="clear" w:color="auto" w:fill="auto"/>
            <w:tcMar>
              <w:top w:w="0" w:type="dxa"/>
              <w:left w:w="108" w:type="dxa"/>
              <w:bottom w:w="0" w:type="dxa"/>
              <w:right w:w="108" w:type="dxa"/>
            </w:tcMar>
            <w:vAlign w:val="center"/>
          </w:tcPr>
          <w:p w14:paraId="740A569E" w14:textId="2317298E" w:rsidR="00C67266" w:rsidRPr="00004C10" w:rsidRDefault="00741BF6" w:rsidP="00253ABC">
            <w:pPr>
              <w:snapToGrid w:val="0"/>
              <w:spacing w:line="240" w:lineRule="atLeast"/>
              <w:rPr>
                <w:rFonts w:ascii="Times New Roman" w:eastAsia="標楷體" w:hAnsi="Times New Roman" w:cs="Times New Roman"/>
                <w:sz w:val="28"/>
              </w:rPr>
            </w:pPr>
            <w:r w:rsidRPr="00253ABC">
              <w:rPr>
                <w:rFonts w:ascii="Times New Roman" w:eastAsia="標楷體" w:hAnsi="Times New Roman" w:cs="Times New Roman"/>
                <w:color w:val="FF0000"/>
                <w:sz w:val="28"/>
              </w:rPr>
              <w:t>備註：</w:t>
            </w:r>
            <w:r w:rsidRPr="00004C10">
              <w:rPr>
                <w:rFonts w:ascii="Times New Roman" w:eastAsia="標楷體" w:hAnsi="Times New Roman" w:cs="Times New Roman"/>
                <w:sz w:val="28"/>
              </w:rPr>
              <w:br/>
            </w:r>
            <w:r w:rsidRPr="00253ABC">
              <w:rPr>
                <w:rFonts w:ascii="Times New Roman" w:eastAsia="標楷體" w:hAnsi="Times New Roman" w:cs="Times New Roman"/>
                <w:color w:val="FF0000"/>
                <w:sz w:val="28"/>
              </w:rPr>
              <w:t>1.</w:t>
            </w:r>
            <w:r w:rsidRPr="00253ABC">
              <w:rPr>
                <w:rFonts w:ascii="Times New Roman" w:eastAsia="標楷體" w:hAnsi="Times New Roman" w:cs="Times New Roman"/>
                <w:color w:val="FF0000"/>
                <w:sz w:val="28"/>
              </w:rPr>
              <w:t>如需編列宣導品或獎品，需於計畫書中敘明編列理由、品項、單價，以利審核；並於</w:t>
            </w:r>
            <w:r w:rsidR="00253ABC" w:rsidRPr="00253ABC">
              <w:rPr>
                <w:rFonts w:ascii="Times New Roman" w:eastAsia="標楷體" w:hAnsi="Times New Roman" w:cs="Times New Roman" w:hint="eastAsia"/>
                <w:color w:val="FF0000"/>
                <w:sz w:val="28"/>
              </w:rPr>
              <w:t>核銷</w:t>
            </w:r>
            <w:r w:rsidRPr="00253ABC">
              <w:rPr>
                <w:rFonts w:ascii="Times New Roman" w:eastAsia="標楷體" w:hAnsi="Times New Roman" w:cs="Times New Roman"/>
                <w:color w:val="FF0000"/>
                <w:sz w:val="28"/>
              </w:rPr>
              <w:t>時檢附</w:t>
            </w:r>
            <w:r w:rsidR="00253ABC" w:rsidRPr="00253ABC">
              <w:rPr>
                <w:rFonts w:ascii="Times New Roman" w:eastAsia="標楷體" w:hAnsi="Times New Roman" w:cs="Times New Roman" w:hint="eastAsia"/>
                <w:color w:val="FF0000"/>
                <w:sz w:val="28"/>
              </w:rPr>
              <w:t>相關成果</w:t>
            </w:r>
            <w:r w:rsidRPr="00253ABC">
              <w:rPr>
                <w:rFonts w:ascii="Times New Roman" w:eastAsia="標楷體" w:hAnsi="Times New Roman" w:cs="Times New Roman"/>
                <w:color w:val="FF0000"/>
                <w:sz w:val="28"/>
              </w:rPr>
              <w:t>。</w:t>
            </w:r>
          </w:p>
          <w:p w14:paraId="4BA9D63F" w14:textId="77777777" w:rsidR="00C67266" w:rsidRPr="00004C10" w:rsidRDefault="00741BF6">
            <w:pPr>
              <w:snapToGrid w:val="0"/>
              <w:spacing w:line="240" w:lineRule="atLeast"/>
              <w:jc w:val="both"/>
              <w:rPr>
                <w:rFonts w:ascii="Times New Roman" w:eastAsia="標楷體" w:hAnsi="Times New Roman" w:cs="Times New Roman"/>
                <w:sz w:val="28"/>
              </w:rPr>
            </w:pPr>
            <w:r w:rsidRPr="00004C10">
              <w:rPr>
                <w:rFonts w:ascii="Times New Roman" w:eastAsia="標楷體" w:hAnsi="Times New Roman" w:cs="Times New Roman"/>
                <w:sz w:val="28"/>
              </w:rPr>
              <w:t>2.</w:t>
            </w:r>
            <w:r w:rsidRPr="00004C10">
              <w:rPr>
                <w:rFonts w:ascii="Times New Roman" w:eastAsia="標楷體" w:hAnsi="Times New Roman" w:cs="Times New Roman"/>
                <w:sz w:val="28"/>
              </w:rPr>
              <w:t>如有媒體文宣及廣告，需依「預算法」第</w:t>
            </w:r>
            <w:r w:rsidRPr="00004C10">
              <w:rPr>
                <w:rFonts w:ascii="Times New Roman" w:eastAsia="標楷體" w:hAnsi="Times New Roman" w:cs="Times New Roman"/>
                <w:sz w:val="28"/>
              </w:rPr>
              <w:t>62</w:t>
            </w:r>
            <w:r w:rsidRPr="00004C10">
              <w:rPr>
                <w:rFonts w:ascii="Times New Roman" w:eastAsia="標楷體" w:hAnsi="Times New Roman" w:cs="Times New Roman"/>
                <w:sz w:val="28"/>
              </w:rPr>
              <w:t>條之</w:t>
            </w:r>
            <w:r w:rsidRPr="00004C10">
              <w:rPr>
                <w:rFonts w:ascii="Times New Roman" w:eastAsia="標楷體" w:hAnsi="Times New Roman" w:cs="Times New Roman"/>
                <w:sz w:val="28"/>
              </w:rPr>
              <w:t>1</w:t>
            </w:r>
            <w:r w:rsidRPr="00004C10">
              <w:rPr>
                <w:rFonts w:ascii="Times New Roman" w:eastAsia="標楷體" w:hAnsi="Times New Roman" w:cs="Times New Roman"/>
                <w:sz w:val="28"/>
              </w:rPr>
              <w:t>規定辦理標示「廣告」。</w:t>
            </w:r>
          </w:p>
          <w:p w14:paraId="4D8D09A0" w14:textId="65746895" w:rsidR="00C67266" w:rsidRPr="00004C10" w:rsidRDefault="00741BF6">
            <w:pPr>
              <w:snapToGrid w:val="0"/>
              <w:spacing w:line="240" w:lineRule="atLeast"/>
              <w:jc w:val="both"/>
            </w:pPr>
            <w:r w:rsidRPr="00004C10">
              <w:rPr>
                <w:rFonts w:ascii="Times New Roman" w:eastAsia="標楷體" w:hAnsi="Times New Roman" w:cs="Times New Roman"/>
                <w:sz w:val="28"/>
              </w:rPr>
              <w:t>3.</w:t>
            </w:r>
            <w:r w:rsidR="00253ABC">
              <w:rPr>
                <w:rFonts w:ascii="Times New Roman" w:eastAsia="標楷體" w:hAnsi="Times New Roman" w:cs="Times New Roman" w:hint="eastAsia"/>
                <w:color w:val="FF0000"/>
                <w:sz w:val="28"/>
              </w:rPr>
              <w:t>本計畫不支應二代健保補充保費</w:t>
            </w:r>
          </w:p>
        </w:tc>
      </w:tr>
    </w:tbl>
    <w:p w14:paraId="2914AF9A" w14:textId="77777777" w:rsidR="00C67266" w:rsidRPr="00004C10" w:rsidRDefault="00C67266">
      <w:pPr>
        <w:widowControl/>
        <w:rPr>
          <w:rFonts w:ascii="Times New Roman" w:eastAsia="標楷體" w:hAnsi="Times New Roman" w:cs="Times New Roman"/>
        </w:rPr>
      </w:pPr>
    </w:p>
    <w:p w14:paraId="19A179AB" w14:textId="77777777" w:rsidR="000E7DEF" w:rsidRPr="00004C10" w:rsidRDefault="000E7DEF">
      <w:pPr>
        <w:sectPr w:rsidR="000E7DEF" w:rsidRPr="00004C10">
          <w:headerReference w:type="default" r:id="rId11"/>
          <w:type w:val="continuous"/>
          <w:pgSz w:w="11906" w:h="16838"/>
          <w:pgMar w:top="1418" w:right="1134" w:bottom="1418" w:left="1134" w:header="851" w:footer="992" w:gutter="0"/>
          <w:cols w:space="720"/>
          <w:docGrid w:type="lines" w:linePitch="789"/>
        </w:sectPr>
      </w:pPr>
    </w:p>
    <w:p w14:paraId="62C55CFA" w14:textId="77777777" w:rsidR="00C67266" w:rsidRPr="00004C10" w:rsidRDefault="00C67266">
      <w:pPr>
        <w:suppressAutoHyphens w:val="0"/>
        <w:rPr>
          <w:rFonts w:ascii="Times New Roman" w:eastAsia="標楷體" w:hAnsi="Times New Roman" w:cs="Times New Roman"/>
        </w:rPr>
      </w:pPr>
    </w:p>
    <w:p w14:paraId="488CC414" w14:textId="77777777" w:rsidR="000E7DEF" w:rsidRPr="00004C10" w:rsidRDefault="000E7DEF">
      <w:pPr>
        <w:sectPr w:rsidR="000E7DEF" w:rsidRPr="00004C10">
          <w:type w:val="continuous"/>
          <w:pgSz w:w="11906" w:h="16838"/>
          <w:pgMar w:top="1418" w:right="1134" w:bottom="1418" w:left="1134" w:header="851" w:footer="992" w:gutter="0"/>
          <w:cols w:space="720"/>
          <w:docGrid w:type="lines" w:linePitch="789"/>
        </w:sectPr>
      </w:pPr>
    </w:p>
    <w:p w14:paraId="5B4B0443" w14:textId="65E67A79" w:rsidR="00C67266" w:rsidRPr="00004C10" w:rsidRDefault="00E338E0" w:rsidP="00770C78">
      <w:pPr>
        <w:pageBreakBefore/>
        <w:ind w:rightChars="-60" w:right="-144"/>
        <w:jc w:val="center"/>
      </w:pPr>
      <w:r w:rsidRPr="00004C10">
        <w:rPr>
          <w:rFonts w:ascii="標楷體" w:eastAsia="標楷體" w:hAnsi="標楷體" w:cs="Times New Roman" w:hint="eastAsia"/>
          <w:bCs/>
          <w:kern w:val="0"/>
          <w:sz w:val="32"/>
          <w:szCs w:val="28"/>
        </w:rPr>
        <w:lastRenderedPageBreak/>
        <w:t>11</w:t>
      </w:r>
      <w:r w:rsidR="008F78F8">
        <w:rPr>
          <w:rFonts w:ascii="標楷體" w:eastAsia="標楷體" w:hAnsi="標楷體" w:cs="Times New Roman" w:hint="eastAsia"/>
          <w:bCs/>
          <w:kern w:val="0"/>
          <w:sz w:val="32"/>
          <w:szCs w:val="28"/>
        </w:rPr>
        <w:t>5</w:t>
      </w:r>
      <w:r w:rsidRPr="00004C10">
        <w:rPr>
          <w:rFonts w:ascii="標楷體" w:eastAsia="標楷體" w:hAnsi="標楷體" w:cs="Times New Roman" w:hint="eastAsia"/>
          <w:bCs/>
          <w:kern w:val="0"/>
          <w:sz w:val="32"/>
          <w:szCs w:val="28"/>
        </w:rPr>
        <w:t>年彰化縣環境教育基金補助學校辦理臺美生態學校計畫</w:t>
      </w:r>
      <w:r w:rsidR="00770C78">
        <w:rPr>
          <w:rFonts w:ascii="標楷體" w:eastAsia="標楷體" w:hAnsi="標楷體" w:cs="Times New Roman" w:hint="eastAsia"/>
          <w:bCs/>
          <w:kern w:val="0"/>
          <w:sz w:val="32"/>
          <w:szCs w:val="28"/>
        </w:rPr>
        <w:t>計</w:t>
      </w:r>
      <w:r w:rsidR="00BE40AF">
        <w:rPr>
          <w:rFonts w:ascii="標楷體" w:eastAsia="標楷體" w:hAnsi="標楷體" w:cs="Times New Roman"/>
          <w:bCs/>
          <w:kern w:val="0"/>
          <w:sz w:val="32"/>
          <w:szCs w:val="28"/>
        </w:rPr>
        <w:br/>
      </w:r>
      <w:r w:rsidR="00741BF6" w:rsidRPr="00004C10">
        <w:rPr>
          <w:rFonts w:ascii="Times New Roman" w:eastAsia="標楷體" w:hAnsi="Times New Roman" w:cs="Times New Roman"/>
          <w:sz w:val="32"/>
          <w:szCs w:val="32"/>
          <w:u w:val="single"/>
        </w:rPr>
        <w:t>成果報告書</w:t>
      </w:r>
    </w:p>
    <w:p w14:paraId="67EF65BD" w14:textId="77777777" w:rsidR="00C67266" w:rsidRPr="00004C10" w:rsidRDefault="00741BF6">
      <w:pPr>
        <w:numPr>
          <w:ilvl w:val="0"/>
          <w:numId w:val="32"/>
        </w:numPr>
        <w:suppressAutoHyphens w:val="0"/>
        <w:spacing w:line="400" w:lineRule="exact"/>
        <w:jc w:val="both"/>
        <w:textAlignment w:val="auto"/>
      </w:pPr>
      <w:r w:rsidRPr="00004C10">
        <w:rPr>
          <w:rFonts w:ascii="Times New Roman" w:eastAsia="標楷體" w:hAnsi="Times New Roman" w:cs="Times New Roman"/>
          <w:sz w:val="28"/>
          <w:szCs w:val="28"/>
        </w:rPr>
        <w:t>主辦單位：</w:t>
      </w:r>
      <w:r w:rsidRPr="00004C10">
        <w:rPr>
          <w:rFonts w:ascii="標楷體" w:eastAsia="標楷體" w:hAnsi="標楷體" w:cs="Times New Roman"/>
          <w:sz w:val="28"/>
          <w:szCs w:val="28"/>
        </w:rPr>
        <w:t>○○○○○</w:t>
      </w:r>
      <w:r w:rsidRPr="00004C10">
        <w:rPr>
          <w:rFonts w:ascii="Times New Roman" w:eastAsia="標楷體" w:hAnsi="Times New Roman" w:cs="Times New Roman"/>
          <w:sz w:val="28"/>
          <w:szCs w:val="28"/>
        </w:rPr>
        <w:t>（申請學校名稱）</w:t>
      </w:r>
    </w:p>
    <w:p w14:paraId="661EF6F9" w14:textId="77777777" w:rsidR="00C67266" w:rsidRPr="00004C10" w:rsidRDefault="00741BF6">
      <w:pPr>
        <w:numPr>
          <w:ilvl w:val="0"/>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指導單位：</w:t>
      </w:r>
      <w:r w:rsidR="00E97BA1" w:rsidRPr="00004C10">
        <w:rPr>
          <w:rFonts w:ascii="Times New Roman" w:eastAsia="標楷體" w:hAnsi="Times New Roman" w:cs="Times New Roman" w:hint="eastAsia"/>
          <w:sz w:val="28"/>
          <w:szCs w:val="28"/>
        </w:rPr>
        <w:t>彰化縣</w:t>
      </w:r>
      <w:r w:rsidRPr="00004C10">
        <w:rPr>
          <w:rFonts w:ascii="Times New Roman" w:eastAsia="標楷體" w:hAnsi="Times New Roman" w:cs="Times New Roman"/>
          <w:sz w:val="28"/>
          <w:szCs w:val="28"/>
        </w:rPr>
        <w:t>環境保護局</w:t>
      </w:r>
    </w:p>
    <w:p w14:paraId="4CF59D33" w14:textId="77777777" w:rsidR="00C67266" w:rsidRDefault="00741BF6">
      <w:pPr>
        <w:numPr>
          <w:ilvl w:val="0"/>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計畫目標：（針對生態學校環境路徑或認證指標，簡要說明具體目標）</w:t>
      </w:r>
      <w:r w:rsidRPr="00004C10">
        <w:rPr>
          <w:rFonts w:ascii="Times New Roman" w:eastAsia="標楷體" w:hAnsi="Times New Roman" w:cs="Times New Roman"/>
          <w:sz w:val="28"/>
          <w:szCs w:val="28"/>
        </w:rPr>
        <w:t xml:space="preserve"> </w:t>
      </w:r>
    </w:p>
    <w:p w14:paraId="15C6369B" w14:textId="03CD0D3B" w:rsidR="00DB5C06" w:rsidRPr="00004C10" w:rsidRDefault="00DB5C06">
      <w:pPr>
        <w:numPr>
          <w:ilvl w:val="0"/>
          <w:numId w:val="32"/>
        </w:numPr>
        <w:suppressAutoHyphens w:val="0"/>
        <w:spacing w:line="400" w:lineRule="exact"/>
        <w:jc w:val="both"/>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上傳至環境部網頁佐證資料</w:t>
      </w:r>
      <w:r>
        <w:rPr>
          <w:rFonts w:ascii="Times New Roman" w:eastAsia="標楷體" w:hAnsi="Times New Roman" w:cs="Times New Roman"/>
          <w:sz w:val="28"/>
          <w:szCs w:val="28"/>
        </w:rPr>
        <w:t>:(</w:t>
      </w:r>
      <w:r>
        <w:rPr>
          <w:rFonts w:ascii="Times New Roman" w:eastAsia="標楷體" w:hAnsi="Times New Roman" w:cs="Times New Roman"/>
          <w:sz w:val="28"/>
          <w:szCs w:val="28"/>
        </w:rPr>
        <w:t>續執行原等級認證者免付</w:t>
      </w:r>
      <w:r>
        <w:rPr>
          <w:rFonts w:ascii="Times New Roman" w:eastAsia="標楷體" w:hAnsi="Times New Roman" w:cs="Times New Roman"/>
          <w:sz w:val="28"/>
          <w:szCs w:val="28"/>
        </w:rPr>
        <w:t>)</w:t>
      </w:r>
    </w:p>
    <w:p w14:paraId="059C9934" w14:textId="37AB4D18" w:rsidR="00C67266" w:rsidRPr="00004C10" w:rsidRDefault="00741BF6">
      <w:pPr>
        <w:numPr>
          <w:ilvl w:val="0"/>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工作內容及成果：</w:t>
      </w:r>
      <w:r w:rsidR="00CD24CF">
        <w:rPr>
          <w:rFonts w:ascii="Times New Roman" w:eastAsia="標楷體" w:hAnsi="Times New Roman" w:cs="Times New Roman" w:hint="eastAsia"/>
          <w:sz w:val="28"/>
          <w:szCs w:val="28"/>
        </w:rPr>
        <w:t>(</w:t>
      </w:r>
      <w:r w:rsidR="00CD24CF">
        <w:rPr>
          <w:rFonts w:ascii="Times New Roman" w:eastAsia="標楷體" w:hAnsi="Times New Roman" w:cs="Times New Roman"/>
          <w:sz w:val="28"/>
          <w:szCs w:val="28"/>
        </w:rPr>
        <w:t>續執行原等級認證者</w:t>
      </w:r>
      <w:r w:rsidR="00CD24CF">
        <w:rPr>
          <w:rFonts w:ascii="Times New Roman" w:eastAsia="標楷體" w:hAnsi="Times New Roman" w:cs="Times New Roman" w:hint="eastAsia"/>
          <w:sz w:val="28"/>
          <w:szCs w:val="28"/>
        </w:rPr>
        <w:t>得不依此格式撰寫</w:t>
      </w:r>
      <w:r w:rsidR="00CD24CF">
        <w:rPr>
          <w:rFonts w:ascii="Times New Roman" w:eastAsia="標楷體" w:hAnsi="Times New Roman" w:cs="Times New Roman" w:hint="eastAsia"/>
          <w:sz w:val="28"/>
          <w:szCs w:val="28"/>
        </w:rPr>
        <w:t>)</w:t>
      </w:r>
    </w:p>
    <w:p w14:paraId="63AE140A" w14:textId="77777777" w:rsidR="00C67266" w:rsidRPr="00004C10" w:rsidRDefault="00741BF6">
      <w:pPr>
        <w:numPr>
          <w:ilvl w:val="1"/>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組成生態行動團隊</w:t>
      </w:r>
    </w:p>
    <w:p w14:paraId="2843ADA8" w14:textId="77777777" w:rsidR="00C67266" w:rsidRPr="00004C10" w:rsidRDefault="00741BF6">
      <w:pPr>
        <w:numPr>
          <w:ilvl w:val="2"/>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綠色團隊成員名單</w:t>
      </w:r>
    </w:p>
    <w:p w14:paraId="4769E0B2" w14:textId="3E7D5536" w:rsidR="00C67266" w:rsidRDefault="00741BF6">
      <w:pPr>
        <w:numPr>
          <w:ilvl w:val="2"/>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生態行動團隊會議召開過程</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時間、地點、會議內容</w:t>
      </w:r>
      <w:r w:rsidRPr="00004C10">
        <w:rPr>
          <w:rFonts w:ascii="Times New Roman" w:eastAsia="標楷體" w:hAnsi="Times New Roman" w:cs="Times New Roman"/>
          <w:sz w:val="28"/>
          <w:szCs w:val="28"/>
        </w:rPr>
        <w:t>)</w:t>
      </w:r>
      <w:r w:rsidR="00253ABC">
        <w:rPr>
          <w:rFonts w:ascii="Times New Roman" w:eastAsia="標楷體" w:hAnsi="Times New Roman" w:cs="Times New Roman" w:hint="eastAsia"/>
          <w:sz w:val="28"/>
          <w:szCs w:val="28"/>
        </w:rPr>
        <w:t>(</w:t>
      </w:r>
      <w:r w:rsidR="00253ABC">
        <w:rPr>
          <w:rFonts w:ascii="Times New Roman" w:eastAsia="標楷體" w:hAnsi="Times New Roman" w:cs="Times New Roman" w:hint="eastAsia"/>
          <w:sz w:val="28"/>
          <w:szCs w:val="28"/>
        </w:rPr>
        <w:t>自行增列表格</w:t>
      </w:r>
      <w:r w:rsidR="00253ABC">
        <w:rPr>
          <w:rFonts w:ascii="Times New Roman" w:eastAsia="標楷體" w:hAnsi="Times New Roman" w:cs="Times New Roman" w:hint="eastAsia"/>
          <w:sz w:val="28"/>
          <w:szCs w:val="28"/>
        </w:rPr>
        <w:t>)</w:t>
      </w:r>
    </w:p>
    <w:tbl>
      <w:tblPr>
        <w:tblStyle w:val="af7"/>
        <w:tblW w:w="0" w:type="auto"/>
        <w:jc w:val="center"/>
        <w:tblLook w:val="04A0" w:firstRow="1" w:lastRow="0" w:firstColumn="1" w:lastColumn="0" w:noHBand="0" w:noVBand="1"/>
      </w:tblPr>
      <w:tblGrid>
        <w:gridCol w:w="1561"/>
        <w:gridCol w:w="1818"/>
        <w:gridCol w:w="2576"/>
        <w:gridCol w:w="2822"/>
      </w:tblGrid>
      <w:tr w:rsidR="007A2106" w:rsidRPr="007A2106" w14:paraId="51F41FCD" w14:textId="77777777" w:rsidTr="007A2106">
        <w:trPr>
          <w:jc w:val="center"/>
        </w:trPr>
        <w:tc>
          <w:tcPr>
            <w:tcW w:w="1696" w:type="dxa"/>
            <w:vAlign w:val="center"/>
          </w:tcPr>
          <w:p w14:paraId="6BA37028" w14:textId="1DDBA923" w:rsidR="007A2106" w:rsidRPr="007A2106" w:rsidRDefault="007A2106" w:rsidP="007A2106">
            <w:pPr>
              <w:jc w:val="center"/>
              <w:rPr>
                <w:rFonts w:ascii="標楷體" w:eastAsia="標楷體" w:hAnsi="標楷體"/>
              </w:rPr>
            </w:pPr>
            <w:r w:rsidRPr="007A2106">
              <w:rPr>
                <w:rFonts w:ascii="標楷體" w:eastAsia="標楷體" w:hAnsi="標楷體" w:hint="eastAsia"/>
              </w:rPr>
              <w:t>會議日期</w:t>
            </w:r>
          </w:p>
        </w:tc>
        <w:tc>
          <w:tcPr>
            <w:tcW w:w="1985" w:type="dxa"/>
            <w:vAlign w:val="center"/>
          </w:tcPr>
          <w:p w14:paraId="781293AE" w14:textId="57440739" w:rsidR="007A2106" w:rsidRPr="007A2106" w:rsidRDefault="007A2106" w:rsidP="007A2106">
            <w:pPr>
              <w:jc w:val="center"/>
              <w:rPr>
                <w:rFonts w:ascii="標楷體" w:eastAsia="標楷體" w:hAnsi="標楷體"/>
              </w:rPr>
            </w:pPr>
            <w:r w:rsidRPr="007A2106">
              <w:rPr>
                <w:rFonts w:ascii="標楷體" w:eastAsia="標楷體" w:hAnsi="標楷體" w:hint="eastAsia"/>
              </w:rPr>
              <w:t>參與人數</w:t>
            </w:r>
          </w:p>
        </w:tc>
        <w:tc>
          <w:tcPr>
            <w:tcW w:w="2835" w:type="dxa"/>
            <w:vAlign w:val="center"/>
          </w:tcPr>
          <w:p w14:paraId="7BB882CD" w14:textId="0F0A6BF7" w:rsidR="007A2106" w:rsidRPr="007A2106" w:rsidRDefault="007A2106" w:rsidP="007A2106">
            <w:pPr>
              <w:jc w:val="center"/>
              <w:rPr>
                <w:rFonts w:ascii="標楷體" w:eastAsia="標楷體" w:hAnsi="標楷體"/>
              </w:rPr>
            </w:pPr>
            <w:r w:rsidRPr="007A2106">
              <w:rPr>
                <w:rFonts w:ascii="標楷體" w:eastAsia="標楷體" w:hAnsi="標楷體" w:hint="eastAsia"/>
              </w:rPr>
              <w:t>討論事項</w:t>
            </w:r>
          </w:p>
        </w:tc>
        <w:tc>
          <w:tcPr>
            <w:tcW w:w="3112" w:type="dxa"/>
            <w:vAlign w:val="center"/>
          </w:tcPr>
          <w:p w14:paraId="707EF7C4" w14:textId="3246DD64" w:rsidR="007A2106" w:rsidRPr="007A2106" w:rsidRDefault="007A2106" w:rsidP="007A2106">
            <w:pPr>
              <w:jc w:val="center"/>
              <w:rPr>
                <w:rFonts w:ascii="標楷體" w:eastAsia="標楷體" w:hAnsi="標楷體"/>
              </w:rPr>
            </w:pPr>
            <w:r w:rsidRPr="007A2106">
              <w:rPr>
                <w:rFonts w:ascii="標楷體" w:eastAsia="標楷體" w:hAnsi="標楷體" w:hint="eastAsia"/>
              </w:rPr>
              <w:t>會議結論</w:t>
            </w:r>
          </w:p>
        </w:tc>
      </w:tr>
      <w:tr w:rsidR="007A2106" w:rsidRPr="007A2106" w14:paraId="3DD06FEB" w14:textId="77777777" w:rsidTr="007A2106">
        <w:trPr>
          <w:jc w:val="center"/>
        </w:trPr>
        <w:tc>
          <w:tcPr>
            <w:tcW w:w="1696" w:type="dxa"/>
            <w:vAlign w:val="center"/>
          </w:tcPr>
          <w:p w14:paraId="1D74D038" w14:textId="77777777" w:rsidR="007A2106" w:rsidRPr="007A2106" w:rsidRDefault="007A2106" w:rsidP="007A2106">
            <w:pPr>
              <w:jc w:val="center"/>
              <w:rPr>
                <w:rFonts w:ascii="標楷體" w:eastAsia="標楷體" w:hAnsi="標楷體"/>
              </w:rPr>
            </w:pPr>
          </w:p>
        </w:tc>
        <w:tc>
          <w:tcPr>
            <w:tcW w:w="1985" w:type="dxa"/>
            <w:vAlign w:val="center"/>
          </w:tcPr>
          <w:p w14:paraId="2564B888" w14:textId="77777777" w:rsidR="007A2106" w:rsidRPr="007A2106" w:rsidRDefault="007A2106" w:rsidP="007A2106">
            <w:pPr>
              <w:jc w:val="center"/>
              <w:rPr>
                <w:rFonts w:ascii="標楷體" w:eastAsia="標楷體" w:hAnsi="標楷體"/>
              </w:rPr>
            </w:pPr>
          </w:p>
        </w:tc>
        <w:tc>
          <w:tcPr>
            <w:tcW w:w="2835" w:type="dxa"/>
          </w:tcPr>
          <w:p w14:paraId="2407F820" w14:textId="77777777" w:rsidR="007A2106" w:rsidRPr="007A2106" w:rsidRDefault="007A2106" w:rsidP="007A2106">
            <w:pPr>
              <w:rPr>
                <w:rFonts w:ascii="標楷體" w:eastAsia="標楷體" w:hAnsi="標楷體"/>
              </w:rPr>
            </w:pPr>
          </w:p>
        </w:tc>
        <w:tc>
          <w:tcPr>
            <w:tcW w:w="3112" w:type="dxa"/>
          </w:tcPr>
          <w:p w14:paraId="60C6985F" w14:textId="77777777" w:rsidR="007A2106" w:rsidRPr="007A2106" w:rsidRDefault="007A2106" w:rsidP="007A2106">
            <w:pPr>
              <w:rPr>
                <w:rFonts w:ascii="標楷體" w:eastAsia="標楷體" w:hAnsi="標楷體"/>
              </w:rPr>
            </w:pPr>
          </w:p>
        </w:tc>
      </w:tr>
      <w:tr w:rsidR="007A2106" w:rsidRPr="007A2106" w14:paraId="61079394" w14:textId="77777777" w:rsidTr="007A2106">
        <w:trPr>
          <w:jc w:val="center"/>
        </w:trPr>
        <w:tc>
          <w:tcPr>
            <w:tcW w:w="1696" w:type="dxa"/>
            <w:vAlign w:val="center"/>
          </w:tcPr>
          <w:p w14:paraId="00626A6F" w14:textId="77777777" w:rsidR="007A2106" w:rsidRPr="007A2106" w:rsidRDefault="007A2106" w:rsidP="007A2106">
            <w:pPr>
              <w:jc w:val="center"/>
              <w:rPr>
                <w:rFonts w:ascii="標楷體" w:eastAsia="標楷體" w:hAnsi="標楷體"/>
              </w:rPr>
            </w:pPr>
          </w:p>
        </w:tc>
        <w:tc>
          <w:tcPr>
            <w:tcW w:w="1985" w:type="dxa"/>
            <w:vAlign w:val="center"/>
          </w:tcPr>
          <w:p w14:paraId="5A99D28E" w14:textId="77777777" w:rsidR="007A2106" w:rsidRPr="007A2106" w:rsidRDefault="007A2106" w:rsidP="007A2106">
            <w:pPr>
              <w:jc w:val="center"/>
              <w:rPr>
                <w:rFonts w:ascii="標楷體" w:eastAsia="標楷體" w:hAnsi="標楷體"/>
              </w:rPr>
            </w:pPr>
          </w:p>
        </w:tc>
        <w:tc>
          <w:tcPr>
            <w:tcW w:w="2835" w:type="dxa"/>
          </w:tcPr>
          <w:p w14:paraId="5A2F6E33" w14:textId="77777777" w:rsidR="007A2106" w:rsidRPr="007A2106" w:rsidRDefault="007A2106" w:rsidP="007A2106">
            <w:pPr>
              <w:rPr>
                <w:rFonts w:ascii="標楷體" w:eastAsia="標楷體" w:hAnsi="標楷體"/>
              </w:rPr>
            </w:pPr>
          </w:p>
        </w:tc>
        <w:tc>
          <w:tcPr>
            <w:tcW w:w="3112" w:type="dxa"/>
          </w:tcPr>
          <w:p w14:paraId="68A36FDE" w14:textId="77777777" w:rsidR="007A2106" w:rsidRPr="007A2106" w:rsidRDefault="007A2106" w:rsidP="007A2106">
            <w:pPr>
              <w:rPr>
                <w:rFonts w:ascii="標楷體" w:eastAsia="標楷體" w:hAnsi="標楷體"/>
              </w:rPr>
            </w:pPr>
          </w:p>
        </w:tc>
      </w:tr>
    </w:tbl>
    <w:p w14:paraId="43DDDE43" w14:textId="77777777" w:rsidR="00C67266" w:rsidRPr="00004C10" w:rsidRDefault="00741BF6">
      <w:pPr>
        <w:numPr>
          <w:ilvl w:val="2"/>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分享生態行動團隊相關資訊</w:t>
      </w:r>
    </w:p>
    <w:p w14:paraId="31A482C3" w14:textId="77777777" w:rsidR="00C67266" w:rsidRPr="00004C10" w:rsidRDefault="00741BF6">
      <w:pPr>
        <w:numPr>
          <w:ilvl w:val="1"/>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環境檢視</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完成檢視之臺灣生態學校環境檢視表</w:t>
      </w:r>
      <w:r w:rsidRPr="00004C10">
        <w:rPr>
          <w:rFonts w:ascii="Times New Roman" w:eastAsia="標楷體" w:hAnsi="Times New Roman" w:cs="Times New Roman"/>
          <w:sz w:val="28"/>
          <w:szCs w:val="28"/>
        </w:rPr>
        <w:t>)</w:t>
      </w:r>
    </w:p>
    <w:p w14:paraId="0F394530" w14:textId="06CF55C0" w:rsidR="00C67266" w:rsidRPr="00004C10" w:rsidRDefault="00741BF6">
      <w:pPr>
        <w:numPr>
          <w:ilvl w:val="1"/>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生態行動方案</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實施計畫</w:t>
      </w:r>
      <w:r w:rsidR="00253ABC">
        <w:rPr>
          <w:rFonts w:ascii="Times New Roman" w:eastAsia="標楷體" w:hAnsi="Times New Roman" w:cs="Times New Roman" w:hint="eastAsia"/>
          <w:sz w:val="28"/>
          <w:szCs w:val="28"/>
        </w:rPr>
        <w:t>，須包含目標、執行方式以及預期效益</w:t>
      </w:r>
      <w:r w:rsidRPr="00004C10">
        <w:rPr>
          <w:rFonts w:ascii="Times New Roman" w:eastAsia="標楷體" w:hAnsi="Times New Roman" w:cs="Times New Roman"/>
          <w:sz w:val="28"/>
          <w:szCs w:val="28"/>
        </w:rPr>
        <w:t>，並簡要說明生態行動方案之環境路徑、由誰制定、與誰分享及分享方式</w:t>
      </w:r>
      <w:r w:rsidRPr="00004C10">
        <w:rPr>
          <w:rFonts w:ascii="Times New Roman" w:eastAsia="標楷體" w:hAnsi="Times New Roman" w:cs="Times New Roman"/>
          <w:sz w:val="28"/>
          <w:szCs w:val="28"/>
        </w:rPr>
        <w:t>)</w:t>
      </w:r>
    </w:p>
    <w:p w14:paraId="23200DD1" w14:textId="77777777" w:rsidR="00C67266" w:rsidRPr="00004C10" w:rsidRDefault="00741BF6">
      <w:pPr>
        <w:numPr>
          <w:ilvl w:val="1"/>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監控生態行動方案執行情形</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請說明如何監測、評估生態行動方案的進展</w:t>
      </w:r>
      <w:r w:rsidRPr="00004C10">
        <w:rPr>
          <w:rFonts w:ascii="Times New Roman" w:eastAsia="標楷體" w:hAnsi="Times New Roman" w:cs="Times New Roman"/>
          <w:sz w:val="28"/>
          <w:szCs w:val="28"/>
        </w:rPr>
        <w:t>)</w:t>
      </w:r>
    </w:p>
    <w:p w14:paraId="1FBEDA6D" w14:textId="77777777" w:rsidR="00C67266" w:rsidRPr="00004C10" w:rsidRDefault="00741BF6">
      <w:pPr>
        <w:numPr>
          <w:ilvl w:val="1"/>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結合教育課程</w:t>
      </w:r>
    </w:p>
    <w:p w14:paraId="77CE56B8" w14:textId="2569A2AE" w:rsidR="00C67266" w:rsidRPr="00004C10" w:rsidRDefault="002F7A6F">
      <w:pPr>
        <w:numPr>
          <w:ilvl w:val="2"/>
          <w:numId w:val="32"/>
        </w:numPr>
        <w:suppressAutoHyphens w:val="0"/>
        <w:spacing w:line="400" w:lineRule="exact"/>
        <w:jc w:val="both"/>
        <w:textAlignment w:val="auto"/>
        <w:rPr>
          <w:rFonts w:ascii="Times New Roman" w:eastAsia="標楷體" w:hAnsi="Times New Roman" w:cs="Times New Roman"/>
          <w:sz w:val="28"/>
          <w:szCs w:val="28"/>
        </w:rPr>
      </w:pPr>
      <w:r>
        <w:rPr>
          <w:rFonts w:ascii="Times New Roman" w:eastAsia="標楷體" w:hAnsi="Times New Roman" w:cs="Times New Roman" w:hint="eastAsia"/>
          <w:sz w:val="28"/>
          <w:szCs w:val="28"/>
        </w:rPr>
        <w:t>請</w:t>
      </w:r>
      <w:r w:rsidR="00741BF6" w:rsidRPr="00004C10">
        <w:rPr>
          <w:rFonts w:ascii="Times New Roman" w:eastAsia="標楷體" w:hAnsi="Times New Roman" w:cs="Times New Roman"/>
          <w:sz w:val="28"/>
          <w:szCs w:val="28"/>
        </w:rPr>
        <w:t>提供教學案例，簡要說明生態學校計畫如何與教育課程連結內容說明</w:t>
      </w:r>
    </w:p>
    <w:p w14:paraId="41E1C9DA" w14:textId="77777777" w:rsidR="00C67266" w:rsidRPr="00004C10" w:rsidRDefault="00741BF6">
      <w:pPr>
        <w:numPr>
          <w:ilvl w:val="2"/>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是否有透過將學生納入生態學校計畫中，來強化教育課程的成就</w:t>
      </w:r>
    </w:p>
    <w:p w14:paraId="0E099786" w14:textId="77777777" w:rsidR="00C67266" w:rsidRPr="00004C10" w:rsidRDefault="00741BF6">
      <w:pPr>
        <w:numPr>
          <w:ilvl w:val="1"/>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社區參與</w:t>
      </w:r>
      <w:r w:rsidRPr="00004C10">
        <w:rPr>
          <w:rFonts w:ascii="Times New Roman" w:eastAsia="標楷體" w:hAnsi="Times New Roman" w:cs="Times New Roman"/>
          <w:sz w:val="28"/>
          <w:szCs w:val="28"/>
        </w:rPr>
        <w:t>(</w:t>
      </w:r>
      <w:r w:rsidRPr="00004C10">
        <w:rPr>
          <w:rFonts w:ascii="Times New Roman" w:eastAsia="標楷體" w:hAnsi="Times New Roman" w:cs="Times New Roman"/>
          <w:sz w:val="28"/>
          <w:szCs w:val="28"/>
        </w:rPr>
        <w:t>請說明如何將學校及社區納入生態學校計畫中</w:t>
      </w:r>
      <w:r w:rsidRPr="00004C10">
        <w:rPr>
          <w:rFonts w:ascii="Times New Roman" w:eastAsia="標楷體" w:hAnsi="Times New Roman" w:cs="Times New Roman"/>
          <w:sz w:val="28"/>
          <w:szCs w:val="28"/>
        </w:rPr>
        <w:t>)</w:t>
      </w:r>
    </w:p>
    <w:p w14:paraId="2106B5AA" w14:textId="77777777" w:rsidR="00C67266" w:rsidRPr="00004C10" w:rsidRDefault="00741BF6">
      <w:pPr>
        <w:numPr>
          <w:ilvl w:val="1"/>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生態宣言</w:t>
      </w:r>
    </w:p>
    <w:p w14:paraId="19740743" w14:textId="77777777" w:rsidR="00C67266" w:rsidRPr="00004C10" w:rsidRDefault="00741BF6">
      <w:pPr>
        <w:numPr>
          <w:ilvl w:val="2"/>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請說明學校的生態宣言</w:t>
      </w:r>
    </w:p>
    <w:p w14:paraId="13475A47" w14:textId="77777777" w:rsidR="00C67266" w:rsidRPr="00004C10" w:rsidRDefault="00741BF6">
      <w:pPr>
        <w:numPr>
          <w:ilvl w:val="2"/>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請簡要說明生態宣言是怎麼制定的</w:t>
      </w:r>
    </w:p>
    <w:p w14:paraId="335F0D77" w14:textId="77777777" w:rsidR="00C67266" w:rsidRPr="00004C10" w:rsidRDefault="00741BF6">
      <w:pPr>
        <w:numPr>
          <w:ilvl w:val="2"/>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生態宣言多久檢視一次</w:t>
      </w:r>
    </w:p>
    <w:p w14:paraId="6094667F" w14:textId="77777777" w:rsidR="00C67266" w:rsidRPr="00004C10" w:rsidRDefault="00741BF6">
      <w:pPr>
        <w:numPr>
          <w:ilvl w:val="2"/>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lastRenderedPageBreak/>
        <w:t>生態宣言透過哪些管道、在那些地方展示</w:t>
      </w:r>
    </w:p>
    <w:p w14:paraId="382CEEED" w14:textId="77777777" w:rsidR="00C67266" w:rsidRPr="00004C10" w:rsidRDefault="00741BF6">
      <w:pPr>
        <w:numPr>
          <w:ilvl w:val="2"/>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如何確保學生注意到生態宣言</w:t>
      </w:r>
    </w:p>
    <w:p w14:paraId="2ED6DD4E" w14:textId="77777777" w:rsidR="00C67266" w:rsidRPr="00004C10" w:rsidRDefault="00741BF6">
      <w:pPr>
        <w:numPr>
          <w:ilvl w:val="0"/>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參與活動者之反應或評價：</w:t>
      </w:r>
    </w:p>
    <w:p w14:paraId="5F6AD8A5" w14:textId="77777777" w:rsidR="00C67266" w:rsidRPr="00004C10" w:rsidRDefault="00741BF6" w:rsidP="00E16F79">
      <w:pPr>
        <w:numPr>
          <w:ilvl w:val="0"/>
          <w:numId w:val="32"/>
        </w:numPr>
        <w:suppressAutoHyphens w:val="0"/>
        <w:spacing w:line="400" w:lineRule="exact"/>
        <w:jc w:val="both"/>
        <w:textAlignment w:val="auto"/>
        <w:rPr>
          <w:rFonts w:ascii="Times New Roman" w:eastAsia="標楷體" w:hAnsi="Times New Roman" w:cs="Times New Roman"/>
          <w:sz w:val="28"/>
          <w:szCs w:val="28"/>
        </w:rPr>
      </w:pPr>
      <w:r w:rsidRPr="00004C10">
        <w:rPr>
          <w:rFonts w:ascii="Times New Roman" w:eastAsia="標楷體" w:hAnsi="Times New Roman" w:cs="Times New Roman"/>
          <w:sz w:val="28"/>
          <w:szCs w:val="28"/>
        </w:rPr>
        <w:t>附件（包括成果照片、簽到表、學習單、文宣或短片等）</w:t>
      </w:r>
    </w:p>
    <w:p w14:paraId="7DB22EC7" w14:textId="77777777" w:rsidR="002F7A6F" w:rsidRDefault="00741BF6" w:rsidP="002F7A6F">
      <w:pPr>
        <w:spacing w:line="240" w:lineRule="atLeast"/>
        <w:jc w:val="both"/>
        <w:rPr>
          <w:rFonts w:ascii="Times New Roman" w:eastAsia="標楷體" w:hAnsi="Times New Roman" w:cs="Times New Roman"/>
          <w:b/>
          <w:kern w:val="0"/>
          <w:sz w:val="28"/>
          <w:szCs w:val="26"/>
          <w:u w:val="single"/>
        </w:rPr>
        <w:sectPr w:rsidR="002F7A6F">
          <w:headerReference w:type="default" r:id="rId12"/>
          <w:footerReference w:type="default" r:id="rId13"/>
          <w:pgSz w:w="11906" w:h="16838"/>
          <w:pgMar w:top="1418" w:right="1418" w:bottom="1418" w:left="1701" w:header="720" w:footer="720" w:gutter="0"/>
          <w:cols w:space="720"/>
          <w:docGrid w:type="lines" w:linePitch="1184"/>
        </w:sectPr>
      </w:pPr>
      <w:r w:rsidRPr="00004C10">
        <w:rPr>
          <w:rFonts w:ascii="Times New Roman" w:eastAsia="標楷體" w:hAnsi="Times New Roman" w:cs="Times New Roman"/>
          <w:b/>
          <w:kern w:val="0"/>
          <w:sz w:val="28"/>
          <w:szCs w:val="26"/>
          <w:u w:val="single"/>
        </w:rPr>
        <w:t>(</w:t>
      </w:r>
      <w:r w:rsidRPr="00004C10">
        <w:rPr>
          <w:rFonts w:ascii="Times New Roman" w:eastAsia="標楷體" w:hAnsi="Times New Roman" w:cs="Times New Roman"/>
          <w:b/>
          <w:kern w:val="0"/>
          <w:sz w:val="28"/>
          <w:szCs w:val="26"/>
          <w:u w:val="single"/>
        </w:rPr>
        <w:t>註：內文請採</w:t>
      </w:r>
      <w:r w:rsidRPr="00004C10">
        <w:rPr>
          <w:rFonts w:ascii="Times New Roman" w:eastAsia="標楷體" w:hAnsi="Times New Roman" w:cs="Times New Roman"/>
          <w:b/>
          <w:kern w:val="0"/>
          <w:sz w:val="28"/>
          <w:szCs w:val="26"/>
          <w:u w:val="single"/>
        </w:rPr>
        <w:t>14</w:t>
      </w:r>
      <w:r w:rsidRPr="00004C10">
        <w:rPr>
          <w:rFonts w:ascii="Times New Roman" w:eastAsia="標楷體" w:hAnsi="Times New Roman" w:cs="Times New Roman"/>
          <w:b/>
          <w:kern w:val="0"/>
          <w:sz w:val="28"/>
          <w:szCs w:val="26"/>
          <w:u w:val="single"/>
        </w:rPr>
        <w:t>號標楷體、固定行高：</w:t>
      </w:r>
      <w:r w:rsidRPr="00004C10">
        <w:rPr>
          <w:rFonts w:ascii="Times New Roman" w:eastAsia="標楷體" w:hAnsi="Times New Roman" w:cs="Times New Roman"/>
          <w:b/>
          <w:kern w:val="0"/>
          <w:sz w:val="28"/>
          <w:szCs w:val="26"/>
          <w:u w:val="single"/>
        </w:rPr>
        <w:t>20pt</w:t>
      </w:r>
      <w:r w:rsidRPr="00004C10">
        <w:rPr>
          <w:rFonts w:ascii="Times New Roman" w:eastAsia="標楷體" w:hAnsi="Times New Roman" w:cs="Times New Roman"/>
          <w:b/>
          <w:kern w:val="0"/>
          <w:sz w:val="28"/>
          <w:szCs w:val="26"/>
          <w:u w:val="single"/>
        </w:rPr>
        <w:t>。雙面列印，採長尾夾、訂書針或其他可拆方式裝訂，勿採膠裝</w:t>
      </w:r>
      <w:r w:rsidRPr="00004C10">
        <w:rPr>
          <w:rFonts w:ascii="Times New Roman" w:eastAsia="標楷體" w:hAnsi="Times New Roman" w:cs="Times New Roman"/>
          <w:b/>
          <w:kern w:val="0"/>
          <w:sz w:val="28"/>
          <w:szCs w:val="26"/>
          <w:u w:val="single"/>
        </w:rPr>
        <w:t>)</w:t>
      </w:r>
    </w:p>
    <w:p w14:paraId="32506D61" w14:textId="7C8CB0E5" w:rsidR="00C67266" w:rsidRPr="007120B0" w:rsidRDefault="007120B0" w:rsidP="007120B0">
      <w:pPr>
        <w:spacing w:line="240" w:lineRule="atLeast"/>
        <w:jc w:val="center"/>
        <w:rPr>
          <w:rFonts w:ascii="Times New Roman" w:eastAsia="標楷體" w:hAnsi="Times New Roman" w:cs="Times New Roman"/>
          <w:b/>
          <w:bCs/>
          <w:sz w:val="44"/>
          <w:szCs w:val="40"/>
        </w:rPr>
      </w:pPr>
      <w:r w:rsidRPr="007120B0">
        <w:rPr>
          <w:rFonts w:ascii="Times New Roman" w:eastAsia="標楷體" w:hAnsi="Times New Roman" w:cs="Times New Roman" w:hint="eastAsia"/>
          <w:b/>
          <w:bCs/>
          <w:sz w:val="44"/>
          <w:szCs w:val="40"/>
        </w:rPr>
        <w:lastRenderedPageBreak/>
        <w:t>臺美生態學校認證標準</w:t>
      </w:r>
    </w:p>
    <w:tbl>
      <w:tblPr>
        <w:tblW w:w="15299" w:type="dxa"/>
        <w:jc w:val="center"/>
        <w:tblCellMar>
          <w:left w:w="28" w:type="dxa"/>
          <w:right w:w="28" w:type="dxa"/>
        </w:tblCellMar>
        <w:tblLook w:val="04A0" w:firstRow="1" w:lastRow="0" w:firstColumn="1" w:lastColumn="0" w:noHBand="0" w:noVBand="1"/>
      </w:tblPr>
      <w:tblGrid>
        <w:gridCol w:w="3109"/>
        <w:gridCol w:w="4063"/>
        <w:gridCol w:w="4063"/>
        <w:gridCol w:w="4064"/>
      </w:tblGrid>
      <w:tr w:rsidR="007120B0" w:rsidRPr="002F7A6F" w14:paraId="132CED11" w14:textId="77777777" w:rsidTr="007120B0">
        <w:trPr>
          <w:trHeight w:val="498"/>
          <w:tblHeader/>
          <w:jc w:val="center"/>
        </w:trPr>
        <w:tc>
          <w:tcPr>
            <w:tcW w:w="3109" w:type="dxa"/>
            <w:tcBorders>
              <w:top w:val="single" w:sz="4" w:space="0" w:color="auto"/>
              <w:left w:val="single" w:sz="4" w:space="0" w:color="auto"/>
              <w:bottom w:val="double" w:sz="6" w:space="0" w:color="auto"/>
              <w:right w:val="single" w:sz="4" w:space="0" w:color="auto"/>
            </w:tcBorders>
            <w:shd w:val="clear" w:color="000000" w:fill="FFFFCC"/>
            <w:vAlign w:val="center"/>
            <w:hideMark/>
          </w:tcPr>
          <w:p w14:paraId="5E1749F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b/>
                <w:bCs/>
                <w:kern w:val="0"/>
                <w:szCs w:val="24"/>
              </w:rPr>
            </w:pPr>
            <w:r w:rsidRPr="002F7A6F">
              <w:rPr>
                <w:rFonts w:ascii="微軟正黑體" w:eastAsia="微軟正黑體" w:hAnsi="微軟正黑體" w:cs="新細明體" w:hint="eastAsia"/>
                <w:b/>
                <w:bCs/>
                <w:kern w:val="0"/>
                <w:szCs w:val="24"/>
              </w:rPr>
              <w:t>標準</w:t>
            </w:r>
          </w:p>
        </w:tc>
        <w:tc>
          <w:tcPr>
            <w:tcW w:w="4063" w:type="dxa"/>
            <w:tcBorders>
              <w:top w:val="single" w:sz="4" w:space="0" w:color="auto"/>
              <w:left w:val="nil"/>
              <w:bottom w:val="double" w:sz="6" w:space="0" w:color="auto"/>
              <w:right w:val="single" w:sz="4" w:space="0" w:color="auto"/>
            </w:tcBorders>
            <w:shd w:val="clear" w:color="000000" w:fill="FDE9D9"/>
            <w:vAlign w:val="center"/>
            <w:hideMark/>
          </w:tcPr>
          <w:p w14:paraId="3E7E56B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b/>
                <w:bCs/>
                <w:kern w:val="0"/>
                <w:szCs w:val="24"/>
              </w:rPr>
            </w:pPr>
            <w:r w:rsidRPr="002F7A6F">
              <w:rPr>
                <w:rFonts w:ascii="微軟正黑體" w:eastAsia="微軟正黑體" w:hAnsi="微軟正黑體" w:cs="新細明體" w:hint="eastAsia"/>
                <w:b/>
                <w:bCs/>
                <w:kern w:val="0"/>
                <w:szCs w:val="24"/>
              </w:rPr>
              <w:t>銅牌</w:t>
            </w:r>
          </w:p>
        </w:tc>
        <w:tc>
          <w:tcPr>
            <w:tcW w:w="4063" w:type="dxa"/>
            <w:tcBorders>
              <w:top w:val="single" w:sz="4" w:space="0" w:color="auto"/>
              <w:left w:val="nil"/>
              <w:bottom w:val="double" w:sz="6" w:space="0" w:color="auto"/>
              <w:right w:val="single" w:sz="4" w:space="0" w:color="auto"/>
            </w:tcBorders>
            <w:shd w:val="clear" w:color="000000" w:fill="F2F2F2"/>
            <w:vAlign w:val="center"/>
            <w:hideMark/>
          </w:tcPr>
          <w:p w14:paraId="0FD0675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b/>
                <w:bCs/>
                <w:kern w:val="0"/>
                <w:szCs w:val="24"/>
              </w:rPr>
            </w:pPr>
            <w:r w:rsidRPr="002F7A6F">
              <w:rPr>
                <w:rFonts w:ascii="微軟正黑體" w:eastAsia="微軟正黑體" w:hAnsi="微軟正黑體" w:cs="新細明體" w:hint="eastAsia"/>
                <w:b/>
                <w:bCs/>
                <w:kern w:val="0"/>
                <w:szCs w:val="24"/>
              </w:rPr>
              <w:t>銀牌</w:t>
            </w:r>
          </w:p>
        </w:tc>
        <w:tc>
          <w:tcPr>
            <w:tcW w:w="4064" w:type="dxa"/>
            <w:tcBorders>
              <w:top w:val="single" w:sz="4" w:space="0" w:color="auto"/>
              <w:left w:val="nil"/>
              <w:bottom w:val="double" w:sz="6" w:space="0" w:color="auto"/>
              <w:right w:val="single" w:sz="4" w:space="0" w:color="auto"/>
            </w:tcBorders>
            <w:shd w:val="clear" w:color="000000" w:fill="EBF1DE"/>
            <w:vAlign w:val="center"/>
            <w:hideMark/>
          </w:tcPr>
          <w:p w14:paraId="491A5B4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b/>
                <w:bCs/>
                <w:kern w:val="0"/>
                <w:szCs w:val="24"/>
              </w:rPr>
            </w:pPr>
            <w:r w:rsidRPr="002F7A6F">
              <w:rPr>
                <w:rFonts w:ascii="微軟正黑體" w:eastAsia="微軟正黑體" w:hAnsi="微軟正黑體" w:cs="新細明體" w:hint="eastAsia"/>
                <w:b/>
                <w:bCs/>
                <w:kern w:val="0"/>
                <w:szCs w:val="24"/>
              </w:rPr>
              <w:t>綠旗</w:t>
            </w:r>
          </w:p>
        </w:tc>
      </w:tr>
      <w:tr w:rsidR="007120B0" w:rsidRPr="002F7A6F" w14:paraId="07177B93" w14:textId="77777777" w:rsidTr="007120B0">
        <w:trPr>
          <w:trHeight w:val="986"/>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3D8F6E1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1-1-1團隊組成條件</w:t>
            </w:r>
            <w:r w:rsidRPr="002F7A6F">
              <w:rPr>
                <w:rFonts w:ascii="微軟正黑體" w:eastAsia="微軟正黑體" w:hAnsi="微軟正黑體" w:cs="新細明體" w:hint="eastAsia"/>
                <w:color w:val="FF0000"/>
                <w:kern w:val="0"/>
                <w:szCs w:val="24"/>
              </w:rPr>
              <w:t>(團隊人數由學校自主決定)</w:t>
            </w:r>
          </w:p>
        </w:tc>
        <w:tc>
          <w:tcPr>
            <w:tcW w:w="4063" w:type="dxa"/>
            <w:tcBorders>
              <w:top w:val="nil"/>
              <w:left w:val="nil"/>
              <w:bottom w:val="single" w:sz="4" w:space="0" w:color="auto"/>
              <w:right w:val="single" w:sz="4" w:space="0" w:color="auto"/>
            </w:tcBorders>
            <w:shd w:val="clear" w:color="000000" w:fill="FDE9D9"/>
            <w:vAlign w:val="center"/>
            <w:hideMark/>
          </w:tcPr>
          <w:p w14:paraId="427EEB5A"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學生至少占25%</w:t>
            </w:r>
          </w:p>
        </w:tc>
        <w:tc>
          <w:tcPr>
            <w:tcW w:w="4063" w:type="dxa"/>
            <w:tcBorders>
              <w:top w:val="nil"/>
              <w:left w:val="nil"/>
              <w:bottom w:val="single" w:sz="4" w:space="0" w:color="auto"/>
              <w:right w:val="single" w:sz="4" w:space="0" w:color="auto"/>
            </w:tcBorders>
            <w:shd w:val="clear" w:color="000000" w:fill="F2F2F2"/>
            <w:vAlign w:val="center"/>
            <w:hideMark/>
          </w:tcPr>
          <w:p w14:paraId="1A17BFBA"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學生至少占34%、社區人士至少占5%</w:t>
            </w:r>
          </w:p>
        </w:tc>
        <w:tc>
          <w:tcPr>
            <w:tcW w:w="4064" w:type="dxa"/>
            <w:tcBorders>
              <w:top w:val="nil"/>
              <w:left w:val="nil"/>
              <w:bottom w:val="single" w:sz="4" w:space="0" w:color="auto"/>
              <w:right w:val="single" w:sz="4" w:space="0" w:color="auto"/>
            </w:tcBorders>
            <w:shd w:val="clear" w:color="000000" w:fill="EBF1DE"/>
            <w:vAlign w:val="center"/>
            <w:hideMark/>
          </w:tcPr>
          <w:p w14:paraId="1C2308D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學生至少占50%、社區人士至少占5%</w:t>
            </w:r>
          </w:p>
        </w:tc>
      </w:tr>
      <w:tr w:rsidR="007120B0" w:rsidRPr="002F7A6F" w14:paraId="64BB362F"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2AEC6AD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1-1-2團隊角色分工</w:t>
            </w:r>
          </w:p>
        </w:tc>
        <w:tc>
          <w:tcPr>
            <w:tcW w:w="4063" w:type="dxa"/>
            <w:tcBorders>
              <w:top w:val="nil"/>
              <w:left w:val="nil"/>
              <w:bottom w:val="single" w:sz="4" w:space="0" w:color="auto"/>
              <w:right w:val="single" w:sz="4" w:space="0" w:color="auto"/>
            </w:tcBorders>
            <w:shd w:val="clear" w:color="000000" w:fill="FDE9D9"/>
            <w:vAlign w:val="center"/>
            <w:hideMark/>
          </w:tcPr>
          <w:p w14:paraId="4ACC0CB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教職員為主</w:t>
            </w:r>
          </w:p>
        </w:tc>
        <w:tc>
          <w:tcPr>
            <w:tcW w:w="4063" w:type="dxa"/>
            <w:tcBorders>
              <w:top w:val="nil"/>
              <w:left w:val="nil"/>
              <w:bottom w:val="single" w:sz="4" w:space="0" w:color="auto"/>
              <w:right w:val="single" w:sz="4" w:space="0" w:color="auto"/>
            </w:tcBorders>
            <w:shd w:val="clear" w:color="000000" w:fill="F2F2F2"/>
            <w:vAlign w:val="center"/>
            <w:hideMark/>
          </w:tcPr>
          <w:p w14:paraId="11112C1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學生為主，教職員為輔</w:t>
            </w:r>
          </w:p>
        </w:tc>
        <w:tc>
          <w:tcPr>
            <w:tcW w:w="4064" w:type="dxa"/>
            <w:tcBorders>
              <w:top w:val="nil"/>
              <w:left w:val="nil"/>
              <w:bottom w:val="single" w:sz="4" w:space="0" w:color="auto"/>
              <w:right w:val="single" w:sz="4" w:space="0" w:color="auto"/>
            </w:tcBorders>
            <w:shd w:val="clear" w:color="000000" w:fill="EBF1DE"/>
            <w:vAlign w:val="center"/>
            <w:hideMark/>
          </w:tcPr>
          <w:p w14:paraId="5AD627A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學生為主，教職員為輔</w:t>
            </w:r>
          </w:p>
        </w:tc>
      </w:tr>
      <w:tr w:rsidR="007120B0" w:rsidRPr="002F7A6F" w14:paraId="3F8CE101"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7D1A9C1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1-2-1團隊會議次數</w:t>
            </w:r>
          </w:p>
        </w:tc>
        <w:tc>
          <w:tcPr>
            <w:tcW w:w="4063" w:type="dxa"/>
            <w:tcBorders>
              <w:top w:val="nil"/>
              <w:left w:val="nil"/>
              <w:bottom w:val="single" w:sz="4" w:space="0" w:color="auto"/>
              <w:right w:val="single" w:sz="4" w:space="0" w:color="auto"/>
            </w:tcBorders>
            <w:shd w:val="clear" w:color="000000" w:fill="FDE9D9"/>
            <w:vAlign w:val="center"/>
            <w:hideMark/>
          </w:tcPr>
          <w:p w14:paraId="00E2F13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至少4次</w:t>
            </w:r>
          </w:p>
        </w:tc>
        <w:tc>
          <w:tcPr>
            <w:tcW w:w="4063" w:type="dxa"/>
            <w:tcBorders>
              <w:top w:val="nil"/>
              <w:left w:val="nil"/>
              <w:bottom w:val="single" w:sz="4" w:space="0" w:color="auto"/>
              <w:right w:val="single" w:sz="4" w:space="0" w:color="auto"/>
            </w:tcBorders>
            <w:shd w:val="clear" w:color="000000" w:fill="F2F2F2"/>
            <w:vAlign w:val="center"/>
            <w:hideMark/>
          </w:tcPr>
          <w:p w14:paraId="1D4D1404"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至少6次</w:t>
            </w:r>
          </w:p>
        </w:tc>
        <w:tc>
          <w:tcPr>
            <w:tcW w:w="4064" w:type="dxa"/>
            <w:tcBorders>
              <w:top w:val="nil"/>
              <w:left w:val="nil"/>
              <w:bottom w:val="single" w:sz="4" w:space="0" w:color="auto"/>
              <w:right w:val="single" w:sz="4" w:space="0" w:color="auto"/>
            </w:tcBorders>
            <w:shd w:val="clear" w:color="000000" w:fill="EBF1DE"/>
            <w:vAlign w:val="center"/>
            <w:hideMark/>
          </w:tcPr>
          <w:p w14:paraId="31059E0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至少8次</w:t>
            </w:r>
          </w:p>
        </w:tc>
      </w:tr>
      <w:tr w:rsidR="007120B0" w:rsidRPr="002F7A6F" w14:paraId="399FE08E"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1AA0ACC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1-2-2會議頻率</w:t>
            </w:r>
          </w:p>
        </w:tc>
        <w:tc>
          <w:tcPr>
            <w:tcW w:w="4063" w:type="dxa"/>
            <w:tcBorders>
              <w:top w:val="nil"/>
              <w:left w:val="nil"/>
              <w:bottom w:val="single" w:sz="4" w:space="0" w:color="auto"/>
              <w:right w:val="single" w:sz="4" w:space="0" w:color="auto"/>
            </w:tcBorders>
            <w:shd w:val="clear" w:color="000000" w:fill="FDE9D9"/>
            <w:vAlign w:val="center"/>
            <w:hideMark/>
          </w:tcPr>
          <w:p w14:paraId="211051EA"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會議間隔至少1.5個月</w:t>
            </w:r>
          </w:p>
        </w:tc>
        <w:tc>
          <w:tcPr>
            <w:tcW w:w="4063" w:type="dxa"/>
            <w:tcBorders>
              <w:top w:val="nil"/>
              <w:left w:val="nil"/>
              <w:bottom w:val="single" w:sz="4" w:space="0" w:color="auto"/>
              <w:right w:val="single" w:sz="4" w:space="0" w:color="auto"/>
            </w:tcBorders>
            <w:shd w:val="clear" w:color="000000" w:fill="F2F2F2"/>
            <w:vAlign w:val="center"/>
            <w:hideMark/>
          </w:tcPr>
          <w:p w14:paraId="0A2343C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會議間隔至少1個月</w:t>
            </w:r>
          </w:p>
        </w:tc>
        <w:tc>
          <w:tcPr>
            <w:tcW w:w="4064" w:type="dxa"/>
            <w:tcBorders>
              <w:top w:val="nil"/>
              <w:left w:val="nil"/>
              <w:bottom w:val="single" w:sz="4" w:space="0" w:color="auto"/>
              <w:right w:val="single" w:sz="4" w:space="0" w:color="auto"/>
            </w:tcBorders>
            <w:shd w:val="clear" w:color="000000" w:fill="EBF1DE"/>
            <w:vAlign w:val="center"/>
            <w:hideMark/>
          </w:tcPr>
          <w:p w14:paraId="05EB942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會議間隔至少1個月</w:t>
            </w:r>
          </w:p>
        </w:tc>
      </w:tr>
      <w:tr w:rsidR="007120B0" w:rsidRPr="002F7A6F" w14:paraId="300F118F" w14:textId="77777777" w:rsidTr="007120B0">
        <w:trPr>
          <w:trHeight w:val="977"/>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4576847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1-2-3會議出席人數</w:t>
            </w:r>
          </w:p>
        </w:tc>
        <w:tc>
          <w:tcPr>
            <w:tcW w:w="4063" w:type="dxa"/>
            <w:tcBorders>
              <w:top w:val="nil"/>
              <w:left w:val="nil"/>
              <w:bottom w:val="single" w:sz="4" w:space="0" w:color="auto"/>
              <w:right w:val="single" w:sz="4" w:space="0" w:color="auto"/>
            </w:tcBorders>
            <w:shd w:val="clear" w:color="000000" w:fill="FDE9D9"/>
            <w:vAlign w:val="center"/>
            <w:hideMark/>
          </w:tcPr>
          <w:p w14:paraId="6EC5DEF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團隊成員需超過34%出席</w:t>
            </w:r>
          </w:p>
        </w:tc>
        <w:tc>
          <w:tcPr>
            <w:tcW w:w="4063" w:type="dxa"/>
            <w:tcBorders>
              <w:top w:val="nil"/>
              <w:left w:val="nil"/>
              <w:bottom w:val="single" w:sz="4" w:space="0" w:color="auto"/>
              <w:right w:val="single" w:sz="4" w:space="0" w:color="auto"/>
            </w:tcBorders>
            <w:shd w:val="clear" w:color="000000" w:fill="F2F2F2"/>
            <w:vAlign w:val="center"/>
            <w:hideMark/>
          </w:tcPr>
          <w:p w14:paraId="380799F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團隊成員需超過34%出席</w:t>
            </w:r>
          </w:p>
        </w:tc>
        <w:tc>
          <w:tcPr>
            <w:tcW w:w="4064" w:type="dxa"/>
            <w:tcBorders>
              <w:top w:val="nil"/>
              <w:left w:val="nil"/>
              <w:bottom w:val="single" w:sz="4" w:space="0" w:color="auto"/>
              <w:right w:val="single" w:sz="4" w:space="0" w:color="auto"/>
            </w:tcBorders>
            <w:shd w:val="clear" w:color="000000" w:fill="EBF1DE"/>
            <w:vAlign w:val="center"/>
            <w:hideMark/>
          </w:tcPr>
          <w:p w14:paraId="16AAC33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團隊成員需超過34%出席</w:t>
            </w:r>
          </w:p>
        </w:tc>
      </w:tr>
      <w:tr w:rsidR="007120B0" w:rsidRPr="002F7A6F" w14:paraId="10A07EB4"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4D215DDC"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1-2-4會議主持</w:t>
            </w:r>
          </w:p>
        </w:tc>
        <w:tc>
          <w:tcPr>
            <w:tcW w:w="4063" w:type="dxa"/>
            <w:tcBorders>
              <w:top w:val="nil"/>
              <w:left w:val="nil"/>
              <w:bottom w:val="single" w:sz="4" w:space="0" w:color="auto"/>
              <w:right w:val="single" w:sz="4" w:space="0" w:color="auto"/>
            </w:tcBorders>
            <w:shd w:val="clear" w:color="000000" w:fill="FDE9D9"/>
            <w:vAlign w:val="center"/>
            <w:hideMark/>
          </w:tcPr>
          <w:p w14:paraId="141AA2A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教職員帶領會議進行</w:t>
            </w:r>
          </w:p>
        </w:tc>
        <w:tc>
          <w:tcPr>
            <w:tcW w:w="4063" w:type="dxa"/>
            <w:tcBorders>
              <w:top w:val="nil"/>
              <w:left w:val="nil"/>
              <w:bottom w:val="single" w:sz="4" w:space="0" w:color="auto"/>
              <w:right w:val="single" w:sz="4" w:space="0" w:color="auto"/>
            </w:tcBorders>
            <w:shd w:val="clear" w:color="000000" w:fill="F2F2F2"/>
            <w:vAlign w:val="center"/>
            <w:hideMark/>
          </w:tcPr>
          <w:p w14:paraId="5CDDCEE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學生為主，教職員為輔</w:t>
            </w:r>
          </w:p>
        </w:tc>
        <w:tc>
          <w:tcPr>
            <w:tcW w:w="4064" w:type="dxa"/>
            <w:tcBorders>
              <w:top w:val="nil"/>
              <w:left w:val="nil"/>
              <w:bottom w:val="single" w:sz="4" w:space="0" w:color="auto"/>
              <w:right w:val="single" w:sz="4" w:space="0" w:color="auto"/>
            </w:tcBorders>
            <w:shd w:val="clear" w:color="000000" w:fill="EBF1DE"/>
            <w:vAlign w:val="center"/>
            <w:hideMark/>
          </w:tcPr>
          <w:p w14:paraId="4458758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學生為主，教職員為輔</w:t>
            </w:r>
          </w:p>
        </w:tc>
      </w:tr>
      <w:tr w:rsidR="007120B0" w:rsidRPr="002F7A6F" w14:paraId="5C864BB9" w14:textId="77777777" w:rsidTr="007120B0">
        <w:trPr>
          <w:trHeight w:val="488"/>
          <w:jc w:val="center"/>
        </w:trPr>
        <w:tc>
          <w:tcPr>
            <w:tcW w:w="3109" w:type="dxa"/>
            <w:vMerge w:val="restart"/>
            <w:tcBorders>
              <w:top w:val="nil"/>
              <w:left w:val="single" w:sz="4" w:space="0" w:color="auto"/>
              <w:bottom w:val="single" w:sz="4" w:space="0" w:color="auto"/>
              <w:right w:val="single" w:sz="4" w:space="0" w:color="auto"/>
            </w:tcBorders>
            <w:shd w:val="clear" w:color="000000" w:fill="FFFFCC"/>
            <w:vAlign w:val="center"/>
            <w:hideMark/>
          </w:tcPr>
          <w:p w14:paraId="782972A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1-2-5會議紀錄</w:t>
            </w:r>
          </w:p>
        </w:tc>
        <w:tc>
          <w:tcPr>
            <w:tcW w:w="4063" w:type="dxa"/>
            <w:vMerge w:val="restart"/>
            <w:tcBorders>
              <w:top w:val="nil"/>
              <w:left w:val="single" w:sz="4" w:space="0" w:color="auto"/>
              <w:bottom w:val="single" w:sz="4" w:space="0" w:color="auto"/>
              <w:right w:val="single" w:sz="4" w:space="0" w:color="auto"/>
            </w:tcBorders>
            <w:shd w:val="clear" w:color="000000" w:fill="FDE9D9"/>
            <w:vAlign w:val="center"/>
            <w:hideMark/>
          </w:tcPr>
          <w:p w14:paraId="691FE0B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非正式紀錄</w:t>
            </w:r>
          </w:p>
        </w:tc>
        <w:tc>
          <w:tcPr>
            <w:tcW w:w="4063" w:type="dxa"/>
            <w:vMerge w:val="restart"/>
            <w:tcBorders>
              <w:top w:val="nil"/>
              <w:left w:val="single" w:sz="4" w:space="0" w:color="auto"/>
              <w:bottom w:val="single" w:sz="4" w:space="0" w:color="auto"/>
              <w:right w:val="single" w:sz="4" w:space="0" w:color="auto"/>
            </w:tcBorders>
            <w:shd w:val="clear" w:color="000000" w:fill="F2F2F2"/>
            <w:vAlign w:val="center"/>
            <w:hideMark/>
          </w:tcPr>
          <w:p w14:paraId="06FC659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書面正式紀錄</w:t>
            </w:r>
          </w:p>
        </w:tc>
        <w:tc>
          <w:tcPr>
            <w:tcW w:w="4064" w:type="dxa"/>
            <w:tcBorders>
              <w:top w:val="nil"/>
              <w:left w:val="nil"/>
              <w:bottom w:val="single" w:sz="4" w:space="0" w:color="auto"/>
              <w:right w:val="single" w:sz="4" w:space="0" w:color="auto"/>
            </w:tcBorders>
            <w:shd w:val="clear" w:color="000000" w:fill="EBF1DE"/>
            <w:vAlign w:val="center"/>
            <w:hideMark/>
          </w:tcPr>
          <w:p w14:paraId="1BD1D93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書面正式紀錄、</w:t>
            </w:r>
          </w:p>
        </w:tc>
      </w:tr>
      <w:tr w:rsidR="007120B0" w:rsidRPr="002F7A6F" w14:paraId="5A158292" w14:textId="77777777" w:rsidTr="007120B0">
        <w:trPr>
          <w:trHeight w:val="488"/>
          <w:jc w:val="center"/>
        </w:trPr>
        <w:tc>
          <w:tcPr>
            <w:tcW w:w="3109" w:type="dxa"/>
            <w:vMerge/>
            <w:tcBorders>
              <w:top w:val="nil"/>
              <w:left w:val="single" w:sz="4" w:space="0" w:color="auto"/>
              <w:bottom w:val="single" w:sz="4" w:space="0" w:color="auto"/>
              <w:right w:val="single" w:sz="4" w:space="0" w:color="auto"/>
            </w:tcBorders>
            <w:vAlign w:val="center"/>
            <w:hideMark/>
          </w:tcPr>
          <w:p w14:paraId="2713DC0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p>
        </w:tc>
        <w:tc>
          <w:tcPr>
            <w:tcW w:w="4063" w:type="dxa"/>
            <w:vMerge/>
            <w:tcBorders>
              <w:top w:val="nil"/>
              <w:left w:val="single" w:sz="4" w:space="0" w:color="auto"/>
              <w:bottom w:val="single" w:sz="4" w:space="0" w:color="auto"/>
              <w:right w:val="single" w:sz="4" w:space="0" w:color="auto"/>
            </w:tcBorders>
            <w:vAlign w:val="center"/>
            <w:hideMark/>
          </w:tcPr>
          <w:p w14:paraId="3FEC36D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p>
        </w:tc>
        <w:tc>
          <w:tcPr>
            <w:tcW w:w="4063" w:type="dxa"/>
            <w:vMerge/>
            <w:tcBorders>
              <w:top w:val="nil"/>
              <w:left w:val="single" w:sz="4" w:space="0" w:color="auto"/>
              <w:bottom w:val="single" w:sz="4" w:space="0" w:color="auto"/>
              <w:right w:val="single" w:sz="4" w:space="0" w:color="auto"/>
            </w:tcBorders>
            <w:vAlign w:val="center"/>
            <w:hideMark/>
          </w:tcPr>
          <w:p w14:paraId="640057C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p>
        </w:tc>
        <w:tc>
          <w:tcPr>
            <w:tcW w:w="4064" w:type="dxa"/>
            <w:tcBorders>
              <w:top w:val="nil"/>
              <w:left w:val="nil"/>
              <w:bottom w:val="single" w:sz="4" w:space="0" w:color="auto"/>
              <w:right w:val="single" w:sz="4" w:space="0" w:color="auto"/>
            </w:tcBorders>
            <w:shd w:val="clear" w:color="000000" w:fill="EBF1DE"/>
            <w:vAlign w:val="center"/>
            <w:hideMark/>
          </w:tcPr>
          <w:p w14:paraId="7C3360C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由學生記錄會議內容</w:t>
            </w:r>
          </w:p>
        </w:tc>
      </w:tr>
      <w:tr w:rsidR="007120B0" w:rsidRPr="002F7A6F" w14:paraId="64383FC3"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063EFCA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1-2-6會議討論</w:t>
            </w:r>
          </w:p>
        </w:tc>
        <w:tc>
          <w:tcPr>
            <w:tcW w:w="4063" w:type="dxa"/>
            <w:tcBorders>
              <w:top w:val="nil"/>
              <w:left w:val="nil"/>
              <w:bottom w:val="single" w:sz="4" w:space="0" w:color="auto"/>
              <w:right w:val="single" w:sz="4" w:space="0" w:color="auto"/>
            </w:tcBorders>
            <w:shd w:val="clear" w:color="000000" w:fill="FDE9D9"/>
            <w:vAlign w:val="center"/>
            <w:hideMark/>
          </w:tcPr>
          <w:p w14:paraId="39701FF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1D86F32A"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學生參與決策</w:t>
            </w:r>
          </w:p>
        </w:tc>
        <w:tc>
          <w:tcPr>
            <w:tcW w:w="4064" w:type="dxa"/>
            <w:tcBorders>
              <w:top w:val="nil"/>
              <w:left w:val="nil"/>
              <w:bottom w:val="single" w:sz="4" w:space="0" w:color="auto"/>
              <w:right w:val="single" w:sz="4" w:space="0" w:color="auto"/>
            </w:tcBorders>
            <w:shd w:val="clear" w:color="000000" w:fill="EBF1DE"/>
            <w:vAlign w:val="center"/>
            <w:hideMark/>
          </w:tcPr>
          <w:p w14:paraId="5D2B611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學生參與決策</w:t>
            </w:r>
          </w:p>
        </w:tc>
      </w:tr>
      <w:tr w:rsidR="007120B0" w:rsidRPr="002F7A6F" w14:paraId="74F78FFB"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5CF3139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1-3-1分享對象</w:t>
            </w:r>
          </w:p>
        </w:tc>
        <w:tc>
          <w:tcPr>
            <w:tcW w:w="4063" w:type="dxa"/>
            <w:tcBorders>
              <w:top w:val="nil"/>
              <w:left w:val="nil"/>
              <w:bottom w:val="single" w:sz="4" w:space="0" w:color="auto"/>
              <w:right w:val="single" w:sz="4" w:space="0" w:color="auto"/>
            </w:tcBorders>
            <w:shd w:val="clear" w:color="000000" w:fill="FDE9D9"/>
            <w:vAlign w:val="center"/>
            <w:hideMark/>
          </w:tcPr>
          <w:p w14:paraId="7442D24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全校師生</w:t>
            </w:r>
          </w:p>
        </w:tc>
        <w:tc>
          <w:tcPr>
            <w:tcW w:w="4063" w:type="dxa"/>
            <w:tcBorders>
              <w:top w:val="nil"/>
              <w:left w:val="nil"/>
              <w:bottom w:val="single" w:sz="4" w:space="0" w:color="auto"/>
              <w:right w:val="single" w:sz="4" w:space="0" w:color="auto"/>
            </w:tcBorders>
            <w:shd w:val="clear" w:color="000000" w:fill="F2F2F2"/>
            <w:vAlign w:val="center"/>
            <w:hideMark/>
          </w:tcPr>
          <w:p w14:paraId="4289F2D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全校師生、社區人士</w:t>
            </w:r>
          </w:p>
        </w:tc>
        <w:tc>
          <w:tcPr>
            <w:tcW w:w="4064" w:type="dxa"/>
            <w:tcBorders>
              <w:top w:val="nil"/>
              <w:left w:val="nil"/>
              <w:bottom w:val="single" w:sz="4" w:space="0" w:color="auto"/>
              <w:right w:val="single" w:sz="4" w:space="0" w:color="auto"/>
            </w:tcBorders>
            <w:shd w:val="clear" w:color="000000" w:fill="EBF1DE"/>
            <w:vAlign w:val="center"/>
            <w:hideMark/>
          </w:tcPr>
          <w:p w14:paraId="4136F8E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全校師生、社區人士、其他地區或其他學校</w:t>
            </w:r>
          </w:p>
        </w:tc>
      </w:tr>
      <w:tr w:rsidR="007120B0" w:rsidRPr="002F7A6F" w14:paraId="48799C87"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585B76C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1-3-2分享內容</w:t>
            </w:r>
          </w:p>
        </w:tc>
        <w:tc>
          <w:tcPr>
            <w:tcW w:w="4063" w:type="dxa"/>
            <w:tcBorders>
              <w:top w:val="nil"/>
              <w:left w:val="nil"/>
              <w:bottom w:val="single" w:sz="4" w:space="0" w:color="auto"/>
              <w:right w:val="single" w:sz="4" w:space="0" w:color="auto"/>
            </w:tcBorders>
            <w:shd w:val="clear" w:color="000000" w:fill="FDE9D9"/>
            <w:vAlign w:val="center"/>
            <w:hideMark/>
          </w:tcPr>
          <w:p w14:paraId="47E7E3F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會議結論</w:t>
            </w:r>
          </w:p>
        </w:tc>
        <w:tc>
          <w:tcPr>
            <w:tcW w:w="4063" w:type="dxa"/>
            <w:tcBorders>
              <w:top w:val="nil"/>
              <w:left w:val="nil"/>
              <w:bottom w:val="single" w:sz="4" w:space="0" w:color="auto"/>
              <w:right w:val="single" w:sz="4" w:space="0" w:color="auto"/>
            </w:tcBorders>
            <w:shd w:val="clear" w:color="000000" w:fill="F2F2F2"/>
            <w:vAlign w:val="center"/>
            <w:hideMark/>
          </w:tcPr>
          <w:p w14:paraId="26206AD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會議結論</w:t>
            </w:r>
          </w:p>
        </w:tc>
        <w:tc>
          <w:tcPr>
            <w:tcW w:w="4064" w:type="dxa"/>
            <w:tcBorders>
              <w:top w:val="nil"/>
              <w:left w:val="nil"/>
              <w:bottom w:val="single" w:sz="4" w:space="0" w:color="auto"/>
              <w:right w:val="single" w:sz="4" w:space="0" w:color="auto"/>
            </w:tcBorders>
            <w:shd w:val="clear" w:color="000000" w:fill="EBF1DE"/>
            <w:vAlign w:val="center"/>
            <w:hideMark/>
          </w:tcPr>
          <w:p w14:paraId="44B0AA14"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會議結論、招募成員</w:t>
            </w:r>
          </w:p>
        </w:tc>
      </w:tr>
      <w:tr w:rsidR="007120B0" w:rsidRPr="002F7A6F" w14:paraId="6ACC3817"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7C76CA0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1-3-3分享方式</w:t>
            </w:r>
          </w:p>
        </w:tc>
        <w:tc>
          <w:tcPr>
            <w:tcW w:w="4063" w:type="dxa"/>
            <w:tcBorders>
              <w:top w:val="nil"/>
              <w:left w:val="nil"/>
              <w:bottom w:val="single" w:sz="4" w:space="0" w:color="auto"/>
              <w:right w:val="single" w:sz="4" w:space="0" w:color="auto"/>
            </w:tcBorders>
            <w:shd w:val="clear" w:color="000000" w:fill="FDE9D9"/>
            <w:vAlign w:val="center"/>
            <w:hideMark/>
          </w:tcPr>
          <w:p w14:paraId="74311FF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c>
          <w:tcPr>
            <w:tcW w:w="4063" w:type="dxa"/>
            <w:tcBorders>
              <w:top w:val="nil"/>
              <w:left w:val="nil"/>
              <w:bottom w:val="single" w:sz="4" w:space="0" w:color="auto"/>
              <w:right w:val="single" w:sz="4" w:space="0" w:color="auto"/>
            </w:tcBorders>
            <w:shd w:val="clear" w:color="000000" w:fill="F2F2F2"/>
            <w:vAlign w:val="center"/>
            <w:hideMark/>
          </w:tcPr>
          <w:p w14:paraId="1BA54EFC"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公開場合、公開管道</w:t>
            </w:r>
          </w:p>
        </w:tc>
        <w:tc>
          <w:tcPr>
            <w:tcW w:w="4064" w:type="dxa"/>
            <w:tcBorders>
              <w:top w:val="nil"/>
              <w:left w:val="nil"/>
              <w:bottom w:val="single" w:sz="4" w:space="0" w:color="auto"/>
              <w:right w:val="single" w:sz="4" w:space="0" w:color="auto"/>
            </w:tcBorders>
            <w:shd w:val="clear" w:color="000000" w:fill="EBF1DE"/>
            <w:vAlign w:val="center"/>
            <w:hideMark/>
          </w:tcPr>
          <w:p w14:paraId="2FD3C8D4"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公開場合、公開管道</w:t>
            </w:r>
          </w:p>
        </w:tc>
      </w:tr>
      <w:tr w:rsidR="007120B0" w:rsidRPr="002F7A6F" w14:paraId="50F73562" w14:textId="77777777" w:rsidTr="007120B0">
        <w:trPr>
          <w:trHeight w:val="498"/>
          <w:jc w:val="center"/>
        </w:trPr>
        <w:tc>
          <w:tcPr>
            <w:tcW w:w="3109" w:type="dxa"/>
            <w:tcBorders>
              <w:top w:val="nil"/>
              <w:left w:val="single" w:sz="4" w:space="0" w:color="auto"/>
              <w:bottom w:val="single" w:sz="8" w:space="0" w:color="auto"/>
              <w:right w:val="single" w:sz="4" w:space="0" w:color="auto"/>
            </w:tcBorders>
            <w:shd w:val="clear" w:color="000000" w:fill="FFFFCC"/>
            <w:vAlign w:val="center"/>
            <w:hideMark/>
          </w:tcPr>
          <w:p w14:paraId="3790CAB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1-4-1招募新成員</w:t>
            </w:r>
          </w:p>
        </w:tc>
        <w:tc>
          <w:tcPr>
            <w:tcW w:w="4063" w:type="dxa"/>
            <w:tcBorders>
              <w:top w:val="nil"/>
              <w:left w:val="nil"/>
              <w:bottom w:val="single" w:sz="8" w:space="0" w:color="auto"/>
              <w:right w:val="single" w:sz="4" w:space="0" w:color="auto"/>
            </w:tcBorders>
            <w:shd w:val="clear" w:color="000000" w:fill="FDE9D9"/>
            <w:vAlign w:val="center"/>
            <w:hideMark/>
          </w:tcPr>
          <w:p w14:paraId="48BD617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8" w:space="0" w:color="auto"/>
              <w:right w:val="single" w:sz="4" w:space="0" w:color="auto"/>
            </w:tcBorders>
            <w:shd w:val="clear" w:color="000000" w:fill="F2F2F2"/>
            <w:vAlign w:val="center"/>
            <w:hideMark/>
          </w:tcPr>
          <w:p w14:paraId="244FDDC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4" w:type="dxa"/>
            <w:tcBorders>
              <w:top w:val="nil"/>
              <w:left w:val="nil"/>
              <w:bottom w:val="single" w:sz="8" w:space="0" w:color="auto"/>
              <w:right w:val="single" w:sz="4" w:space="0" w:color="auto"/>
            </w:tcBorders>
            <w:shd w:val="clear" w:color="000000" w:fill="EBF1DE"/>
            <w:vAlign w:val="center"/>
            <w:hideMark/>
          </w:tcPr>
          <w:p w14:paraId="26FCF2B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學生主動進行招募新成員計畫</w:t>
            </w:r>
          </w:p>
        </w:tc>
      </w:tr>
      <w:tr w:rsidR="007120B0" w:rsidRPr="002F7A6F" w14:paraId="1E8FA340" w14:textId="77777777" w:rsidTr="007120B0">
        <w:trPr>
          <w:trHeight w:val="977"/>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36C7DC9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lastRenderedPageBreak/>
              <w:t>2-1-1環境檢視項目</w:t>
            </w:r>
          </w:p>
        </w:tc>
        <w:tc>
          <w:tcPr>
            <w:tcW w:w="4063" w:type="dxa"/>
            <w:tcBorders>
              <w:top w:val="nil"/>
              <w:left w:val="nil"/>
              <w:bottom w:val="single" w:sz="4" w:space="0" w:color="auto"/>
              <w:right w:val="single" w:sz="4" w:space="0" w:color="auto"/>
            </w:tcBorders>
            <w:shd w:val="clear" w:color="000000" w:fill="FDE9D9"/>
            <w:vAlign w:val="center"/>
            <w:hideMark/>
          </w:tcPr>
          <w:p w14:paraId="2C65C36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至少針對１項路徑進行完整檢視</w:t>
            </w:r>
          </w:p>
        </w:tc>
        <w:tc>
          <w:tcPr>
            <w:tcW w:w="4063" w:type="dxa"/>
            <w:tcBorders>
              <w:top w:val="nil"/>
              <w:left w:val="nil"/>
              <w:bottom w:val="single" w:sz="4" w:space="0" w:color="auto"/>
              <w:right w:val="single" w:sz="4" w:space="0" w:color="auto"/>
            </w:tcBorders>
            <w:shd w:val="clear" w:color="000000" w:fill="F2F2F2"/>
            <w:vAlign w:val="center"/>
            <w:hideMark/>
          </w:tcPr>
          <w:p w14:paraId="5707062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針對所有路徑進行完整性的檢視</w:t>
            </w:r>
          </w:p>
        </w:tc>
        <w:tc>
          <w:tcPr>
            <w:tcW w:w="4064" w:type="dxa"/>
            <w:tcBorders>
              <w:top w:val="nil"/>
              <w:left w:val="nil"/>
              <w:bottom w:val="single" w:sz="4" w:space="0" w:color="auto"/>
              <w:right w:val="single" w:sz="4" w:space="0" w:color="auto"/>
            </w:tcBorders>
            <w:shd w:val="clear" w:color="000000" w:fill="EBF1DE"/>
            <w:vAlign w:val="center"/>
            <w:hideMark/>
          </w:tcPr>
          <w:p w14:paraId="438348E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針對所有路徑進行完整性的檢視</w:t>
            </w:r>
          </w:p>
        </w:tc>
      </w:tr>
      <w:tr w:rsidR="007120B0" w:rsidRPr="002F7A6F" w14:paraId="244750A5" w14:textId="77777777" w:rsidTr="007120B0">
        <w:trPr>
          <w:trHeight w:val="488"/>
          <w:jc w:val="center"/>
        </w:trPr>
        <w:tc>
          <w:tcPr>
            <w:tcW w:w="3109" w:type="dxa"/>
            <w:vMerge w:val="restart"/>
            <w:tcBorders>
              <w:top w:val="nil"/>
              <w:left w:val="single" w:sz="4" w:space="0" w:color="auto"/>
              <w:bottom w:val="single" w:sz="4" w:space="0" w:color="auto"/>
              <w:right w:val="single" w:sz="4" w:space="0" w:color="auto"/>
            </w:tcBorders>
            <w:shd w:val="clear" w:color="000000" w:fill="FFFFCC"/>
            <w:vAlign w:val="center"/>
            <w:hideMark/>
          </w:tcPr>
          <w:p w14:paraId="07769AF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2-1-2檢視文件</w:t>
            </w:r>
          </w:p>
        </w:tc>
        <w:tc>
          <w:tcPr>
            <w:tcW w:w="4063" w:type="dxa"/>
            <w:vMerge w:val="restart"/>
            <w:tcBorders>
              <w:top w:val="nil"/>
              <w:left w:val="single" w:sz="4" w:space="0" w:color="auto"/>
              <w:bottom w:val="single" w:sz="4" w:space="0" w:color="auto"/>
              <w:right w:val="single" w:sz="4" w:space="0" w:color="auto"/>
            </w:tcBorders>
            <w:shd w:val="clear" w:color="000000" w:fill="FDE9D9"/>
            <w:vAlign w:val="center"/>
            <w:hideMark/>
          </w:tcPr>
          <w:p w14:paraId="6C2442A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不限制檢視文件格式</w:t>
            </w:r>
          </w:p>
        </w:tc>
        <w:tc>
          <w:tcPr>
            <w:tcW w:w="4063" w:type="dxa"/>
            <w:tcBorders>
              <w:top w:val="nil"/>
              <w:left w:val="nil"/>
              <w:bottom w:val="single" w:sz="4" w:space="0" w:color="auto"/>
              <w:right w:val="single" w:sz="4" w:space="0" w:color="auto"/>
            </w:tcBorders>
            <w:shd w:val="clear" w:color="000000" w:fill="F2F2F2"/>
            <w:vAlign w:val="center"/>
            <w:hideMark/>
          </w:tcPr>
          <w:p w14:paraId="461E1F1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使用臺灣生態學校</w:t>
            </w:r>
          </w:p>
        </w:tc>
        <w:tc>
          <w:tcPr>
            <w:tcW w:w="4064" w:type="dxa"/>
            <w:tcBorders>
              <w:top w:val="nil"/>
              <w:left w:val="nil"/>
              <w:bottom w:val="single" w:sz="4" w:space="0" w:color="auto"/>
              <w:right w:val="single" w:sz="4" w:space="0" w:color="auto"/>
            </w:tcBorders>
            <w:shd w:val="clear" w:color="000000" w:fill="EBF1DE"/>
            <w:vAlign w:val="center"/>
            <w:hideMark/>
          </w:tcPr>
          <w:p w14:paraId="0C9AA8B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使用臺灣生態學校</w:t>
            </w:r>
          </w:p>
        </w:tc>
      </w:tr>
      <w:tr w:rsidR="007120B0" w:rsidRPr="002F7A6F" w14:paraId="2301C905" w14:textId="77777777" w:rsidTr="007120B0">
        <w:trPr>
          <w:trHeight w:val="488"/>
          <w:jc w:val="center"/>
        </w:trPr>
        <w:tc>
          <w:tcPr>
            <w:tcW w:w="3109" w:type="dxa"/>
            <w:vMerge/>
            <w:tcBorders>
              <w:top w:val="nil"/>
              <w:left w:val="single" w:sz="4" w:space="0" w:color="auto"/>
              <w:bottom w:val="single" w:sz="4" w:space="0" w:color="auto"/>
              <w:right w:val="single" w:sz="4" w:space="0" w:color="auto"/>
            </w:tcBorders>
            <w:vAlign w:val="center"/>
            <w:hideMark/>
          </w:tcPr>
          <w:p w14:paraId="5EED8D7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p>
        </w:tc>
        <w:tc>
          <w:tcPr>
            <w:tcW w:w="4063" w:type="dxa"/>
            <w:vMerge/>
            <w:tcBorders>
              <w:top w:val="nil"/>
              <w:left w:val="single" w:sz="4" w:space="0" w:color="auto"/>
              <w:bottom w:val="single" w:sz="4" w:space="0" w:color="auto"/>
              <w:right w:val="single" w:sz="4" w:space="0" w:color="auto"/>
            </w:tcBorders>
            <w:vAlign w:val="center"/>
            <w:hideMark/>
          </w:tcPr>
          <w:p w14:paraId="5A5867D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p>
        </w:tc>
        <w:tc>
          <w:tcPr>
            <w:tcW w:w="4063" w:type="dxa"/>
            <w:tcBorders>
              <w:top w:val="nil"/>
              <w:left w:val="nil"/>
              <w:bottom w:val="single" w:sz="4" w:space="0" w:color="auto"/>
              <w:right w:val="single" w:sz="4" w:space="0" w:color="auto"/>
            </w:tcBorders>
            <w:shd w:val="clear" w:color="000000" w:fill="F2F2F2"/>
            <w:vAlign w:val="center"/>
            <w:hideMark/>
          </w:tcPr>
          <w:p w14:paraId="0C95897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檢視表格</w:t>
            </w:r>
          </w:p>
        </w:tc>
        <w:tc>
          <w:tcPr>
            <w:tcW w:w="4064" w:type="dxa"/>
            <w:tcBorders>
              <w:top w:val="nil"/>
              <w:left w:val="nil"/>
              <w:bottom w:val="single" w:sz="4" w:space="0" w:color="auto"/>
              <w:right w:val="single" w:sz="4" w:space="0" w:color="auto"/>
            </w:tcBorders>
            <w:shd w:val="clear" w:color="000000" w:fill="EBF1DE"/>
            <w:vAlign w:val="center"/>
            <w:hideMark/>
          </w:tcPr>
          <w:p w14:paraId="5FC8521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檢視表格</w:t>
            </w:r>
          </w:p>
        </w:tc>
      </w:tr>
      <w:tr w:rsidR="007120B0" w:rsidRPr="002F7A6F" w14:paraId="4B2207A9"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1689930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2-1-3檢視內容紀錄</w:t>
            </w:r>
          </w:p>
        </w:tc>
        <w:tc>
          <w:tcPr>
            <w:tcW w:w="4063" w:type="dxa"/>
            <w:tcBorders>
              <w:top w:val="nil"/>
              <w:left w:val="nil"/>
              <w:bottom w:val="single" w:sz="4" w:space="0" w:color="auto"/>
              <w:right w:val="single" w:sz="4" w:space="0" w:color="auto"/>
            </w:tcBorders>
            <w:shd w:val="clear" w:color="000000" w:fill="FDE9D9"/>
            <w:vAlign w:val="center"/>
            <w:hideMark/>
          </w:tcPr>
          <w:p w14:paraId="36DAD8C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04BA09B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書面正式紀錄</w:t>
            </w:r>
          </w:p>
        </w:tc>
        <w:tc>
          <w:tcPr>
            <w:tcW w:w="4064" w:type="dxa"/>
            <w:tcBorders>
              <w:top w:val="nil"/>
              <w:left w:val="nil"/>
              <w:bottom w:val="single" w:sz="4" w:space="0" w:color="auto"/>
              <w:right w:val="single" w:sz="4" w:space="0" w:color="auto"/>
            </w:tcBorders>
            <w:shd w:val="clear" w:color="000000" w:fill="EBF1DE"/>
            <w:vAlign w:val="center"/>
            <w:hideMark/>
          </w:tcPr>
          <w:p w14:paraId="7014057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書面正式紀錄</w:t>
            </w:r>
          </w:p>
        </w:tc>
      </w:tr>
      <w:tr w:rsidR="007120B0" w:rsidRPr="002F7A6F" w14:paraId="433772BF"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738CB40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2-1-4檢視報告</w:t>
            </w:r>
          </w:p>
        </w:tc>
        <w:tc>
          <w:tcPr>
            <w:tcW w:w="4063" w:type="dxa"/>
            <w:tcBorders>
              <w:top w:val="nil"/>
              <w:left w:val="nil"/>
              <w:bottom w:val="single" w:sz="4" w:space="0" w:color="auto"/>
              <w:right w:val="single" w:sz="4" w:space="0" w:color="auto"/>
            </w:tcBorders>
            <w:shd w:val="clear" w:color="000000" w:fill="FDE9D9"/>
            <w:vAlign w:val="center"/>
            <w:hideMark/>
          </w:tcPr>
          <w:p w14:paraId="77E3AEB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74B2564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4" w:type="dxa"/>
            <w:tcBorders>
              <w:top w:val="nil"/>
              <w:left w:val="nil"/>
              <w:bottom w:val="single" w:sz="4" w:space="0" w:color="auto"/>
              <w:right w:val="single" w:sz="4" w:space="0" w:color="auto"/>
            </w:tcBorders>
            <w:shd w:val="clear" w:color="000000" w:fill="EBF1DE"/>
            <w:vAlign w:val="center"/>
            <w:hideMark/>
          </w:tcPr>
          <w:p w14:paraId="78A3E93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書面檢視結果報告</w:t>
            </w:r>
          </w:p>
        </w:tc>
      </w:tr>
      <w:tr w:rsidR="007120B0" w:rsidRPr="002F7A6F" w14:paraId="22F263A1"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4139DC0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2-1-5檢視小組</w:t>
            </w:r>
          </w:p>
        </w:tc>
        <w:tc>
          <w:tcPr>
            <w:tcW w:w="4063" w:type="dxa"/>
            <w:tcBorders>
              <w:top w:val="nil"/>
              <w:left w:val="nil"/>
              <w:bottom w:val="single" w:sz="4" w:space="0" w:color="auto"/>
              <w:right w:val="single" w:sz="4" w:space="0" w:color="auto"/>
            </w:tcBorders>
            <w:shd w:val="clear" w:color="000000" w:fill="FDE9D9"/>
            <w:vAlign w:val="center"/>
            <w:hideMark/>
          </w:tcPr>
          <w:p w14:paraId="63BB062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18E811E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4" w:type="dxa"/>
            <w:tcBorders>
              <w:top w:val="nil"/>
              <w:left w:val="nil"/>
              <w:bottom w:val="single" w:sz="4" w:space="0" w:color="auto"/>
              <w:right w:val="single" w:sz="4" w:space="0" w:color="auto"/>
            </w:tcBorders>
            <w:shd w:val="clear" w:color="000000" w:fill="EBF1DE"/>
            <w:vAlign w:val="center"/>
            <w:hideMark/>
          </w:tcPr>
          <w:p w14:paraId="1A03E84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成立檢視小組</w:t>
            </w:r>
          </w:p>
        </w:tc>
      </w:tr>
      <w:tr w:rsidR="007120B0" w:rsidRPr="002F7A6F" w14:paraId="0CDE0A5C"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47E4D2A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2-2-1學生參與</w:t>
            </w:r>
          </w:p>
        </w:tc>
        <w:tc>
          <w:tcPr>
            <w:tcW w:w="4063" w:type="dxa"/>
            <w:tcBorders>
              <w:top w:val="nil"/>
              <w:left w:val="nil"/>
              <w:bottom w:val="single" w:sz="4" w:space="0" w:color="auto"/>
              <w:right w:val="single" w:sz="4" w:space="0" w:color="auto"/>
            </w:tcBorders>
            <w:shd w:val="clear" w:color="000000" w:fill="FDE9D9"/>
            <w:vAlign w:val="center"/>
            <w:hideMark/>
          </w:tcPr>
          <w:p w14:paraId="30734A1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老師帶領學生進行</w:t>
            </w:r>
          </w:p>
        </w:tc>
        <w:tc>
          <w:tcPr>
            <w:tcW w:w="4063" w:type="dxa"/>
            <w:tcBorders>
              <w:top w:val="nil"/>
              <w:left w:val="nil"/>
              <w:bottom w:val="single" w:sz="4" w:space="0" w:color="auto"/>
              <w:right w:val="single" w:sz="4" w:space="0" w:color="auto"/>
            </w:tcBorders>
            <w:shd w:val="clear" w:color="000000" w:fill="F2F2F2"/>
            <w:vAlign w:val="center"/>
            <w:hideMark/>
          </w:tcPr>
          <w:p w14:paraId="51EDDE8C"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老師指導學生執行</w:t>
            </w:r>
          </w:p>
        </w:tc>
        <w:tc>
          <w:tcPr>
            <w:tcW w:w="4064" w:type="dxa"/>
            <w:tcBorders>
              <w:top w:val="nil"/>
              <w:left w:val="nil"/>
              <w:bottom w:val="single" w:sz="4" w:space="0" w:color="auto"/>
              <w:right w:val="single" w:sz="4" w:space="0" w:color="auto"/>
            </w:tcBorders>
            <w:shd w:val="clear" w:color="000000" w:fill="EBF1DE"/>
            <w:vAlign w:val="center"/>
            <w:hideMark/>
          </w:tcPr>
          <w:p w14:paraId="2D7F6F5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由學生主導並結合社區專家資源共同執行</w:t>
            </w:r>
          </w:p>
        </w:tc>
      </w:tr>
      <w:tr w:rsidR="007120B0" w:rsidRPr="002F7A6F" w14:paraId="7FA45C3F" w14:textId="77777777" w:rsidTr="007120B0">
        <w:trPr>
          <w:trHeight w:val="977"/>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3D402B0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2-3-1分享檢視結果</w:t>
            </w:r>
          </w:p>
        </w:tc>
        <w:tc>
          <w:tcPr>
            <w:tcW w:w="4063" w:type="dxa"/>
            <w:tcBorders>
              <w:top w:val="nil"/>
              <w:left w:val="nil"/>
              <w:bottom w:val="single" w:sz="4" w:space="0" w:color="auto"/>
              <w:right w:val="single" w:sz="4" w:space="0" w:color="auto"/>
            </w:tcBorders>
            <w:shd w:val="clear" w:color="000000" w:fill="FDE9D9"/>
            <w:vAlign w:val="center"/>
            <w:hideMark/>
          </w:tcPr>
          <w:p w14:paraId="61BFDA4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由老師帶領分享予全校師生</w:t>
            </w:r>
          </w:p>
        </w:tc>
        <w:tc>
          <w:tcPr>
            <w:tcW w:w="4063" w:type="dxa"/>
            <w:tcBorders>
              <w:top w:val="nil"/>
              <w:left w:val="nil"/>
              <w:bottom w:val="single" w:sz="4" w:space="0" w:color="auto"/>
              <w:right w:val="single" w:sz="4" w:space="0" w:color="auto"/>
            </w:tcBorders>
            <w:shd w:val="clear" w:color="000000" w:fill="F2F2F2"/>
            <w:vAlign w:val="center"/>
            <w:hideMark/>
          </w:tcPr>
          <w:p w14:paraId="18259FC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由團隊學生分享予全校師生</w:t>
            </w:r>
          </w:p>
        </w:tc>
        <w:tc>
          <w:tcPr>
            <w:tcW w:w="4064" w:type="dxa"/>
            <w:tcBorders>
              <w:top w:val="nil"/>
              <w:left w:val="nil"/>
              <w:bottom w:val="single" w:sz="4" w:space="0" w:color="auto"/>
              <w:right w:val="single" w:sz="4" w:space="0" w:color="auto"/>
            </w:tcBorders>
            <w:shd w:val="clear" w:color="000000" w:fill="EBF1DE"/>
            <w:vAlign w:val="center"/>
            <w:hideMark/>
          </w:tcPr>
          <w:p w14:paraId="766E46F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由團隊學生分享予全校師生及鄰近社區</w:t>
            </w:r>
          </w:p>
        </w:tc>
      </w:tr>
      <w:tr w:rsidR="007120B0" w:rsidRPr="002F7A6F" w14:paraId="1A2C8792"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5F73CEDA"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2-3-2分享方式</w:t>
            </w:r>
          </w:p>
        </w:tc>
        <w:tc>
          <w:tcPr>
            <w:tcW w:w="4063" w:type="dxa"/>
            <w:tcBorders>
              <w:top w:val="nil"/>
              <w:left w:val="nil"/>
              <w:bottom w:val="single" w:sz="4" w:space="0" w:color="auto"/>
              <w:right w:val="single" w:sz="4" w:space="0" w:color="auto"/>
            </w:tcBorders>
            <w:shd w:val="clear" w:color="000000" w:fill="FDE9D9"/>
            <w:vAlign w:val="center"/>
            <w:hideMark/>
          </w:tcPr>
          <w:p w14:paraId="78D365AC"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c>
          <w:tcPr>
            <w:tcW w:w="4063" w:type="dxa"/>
            <w:tcBorders>
              <w:top w:val="nil"/>
              <w:left w:val="nil"/>
              <w:bottom w:val="single" w:sz="4" w:space="0" w:color="auto"/>
              <w:right w:val="single" w:sz="4" w:space="0" w:color="auto"/>
            </w:tcBorders>
            <w:shd w:val="clear" w:color="000000" w:fill="F2F2F2"/>
            <w:vAlign w:val="center"/>
            <w:hideMark/>
          </w:tcPr>
          <w:p w14:paraId="60F0679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c>
          <w:tcPr>
            <w:tcW w:w="4064" w:type="dxa"/>
            <w:tcBorders>
              <w:top w:val="nil"/>
              <w:left w:val="nil"/>
              <w:bottom w:val="single" w:sz="4" w:space="0" w:color="auto"/>
              <w:right w:val="single" w:sz="4" w:space="0" w:color="auto"/>
            </w:tcBorders>
            <w:shd w:val="clear" w:color="000000" w:fill="EBF1DE"/>
            <w:vAlign w:val="center"/>
            <w:hideMark/>
          </w:tcPr>
          <w:p w14:paraId="01C2686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r>
      <w:tr w:rsidR="007120B0" w:rsidRPr="002F7A6F" w14:paraId="74F342B3" w14:textId="77777777" w:rsidTr="007120B0">
        <w:trPr>
          <w:trHeight w:val="498"/>
          <w:jc w:val="center"/>
        </w:trPr>
        <w:tc>
          <w:tcPr>
            <w:tcW w:w="3109" w:type="dxa"/>
            <w:tcBorders>
              <w:top w:val="nil"/>
              <w:left w:val="single" w:sz="4" w:space="0" w:color="auto"/>
              <w:bottom w:val="single" w:sz="8" w:space="0" w:color="auto"/>
              <w:right w:val="single" w:sz="4" w:space="0" w:color="auto"/>
            </w:tcBorders>
            <w:shd w:val="clear" w:color="000000" w:fill="FFFFCC"/>
            <w:vAlign w:val="center"/>
            <w:hideMark/>
          </w:tcPr>
          <w:p w14:paraId="3959B67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2-4-1環境檢視頻率</w:t>
            </w:r>
          </w:p>
        </w:tc>
        <w:tc>
          <w:tcPr>
            <w:tcW w:w="4063" w:type="dxa"/>
            <w:tcBorders>
              <w:top w:val="nil"/>
              <w:left w:val="nil"/>
              <w:bottom w:val="single" w:sz="8" w:space="0" w:color="auto"/>
              <w:right w:val="single" w:sz="4" w:space="0" w:color="auto"/>
            </w:tcBorders>
            <w:shd w:val="clear" w:color="000000" w:fill="FDE9D9"/>
            <w:vAlign w:val="center"/>
            <w:hideMark/>
          </w:tcPr>
          <w:p w14:paraId="41B90C0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每年至少1次</w:t>
            </w:r>
          </w:p>
        </w:tc>
        <w:tc>
          <w:tcPr>
            <w:tcW w:w="4063" w:type="dxa"/>
            <w:tcBorders>
              <w:top w:val="nil"/>
              <w:left w:val="nil"/>
              <w:bottom w:val="single" w:sz="8" w:space="0" w:color="auto"/>
              <w:right w:val="single" w:sz="4" w:space="0" w:color="auto"/>
            </w:tcBorders>
            <w:shd w:val="clear" w:color="000000" w:fill="F2F2F2"/>
            <w:vAlign w:val="center"/>
            <w:hideMark/>
          </w:tcPr>
          <w:p w14:paraId="73104A5A"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每年至少1次</w:t>
            </w:r>
          </w:p>
        </w:tc>
        <w:tc>
          <w:tcPr>
            <w:tcW w:w="4064" w:type="dxa"/>
            <w:tcBorders>
              <w:top w:val="nil"/>
              <w:left w:val="nil"/>
              <w:bottom w:val="single" w:sz="8" w:space="0" w:color="auto"/>
              <w:right w:val="single" w:sz="4" w:space="0" w:color="auto"/>
            </w:tcBorders>
            <w:shd w:val="clear" w:color="000000" w:fill="EBF1DE"/>
            <w:vAlign w:val="center"/>
            <w:hideMark/>
          </w:tcPr>
          <w:p w14:paraId="530153A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應建立每年檢視時程及流程</w:t>
            </w:r>
          </w:p>
        </w:tc>
      </w:tr>
      <w:tr w:rsidR="007120B0" w:rsidRPr="002F7A6F" w14:paraId="23CBD885" w14:textId="77777777" w:rsidTr="007120B0">
        <w:trPr>
          <w:trHeight w:val="488"/>
          <w:jc w:val="center"/>
        </w:trPr>
        <w:tc>
          <w:tcPr>
            <w:tcW w:w="3109" w:type="dxa"/>
            <w:vMerge w:val="restart"/>
            <w:tcBorders>
              <w:top w:val="nil"/>
              <w:left w:val="single" w:sz="4" w:space="0" w:color="auto"/>
              <w:bottom w:val="single" w:sz="4" w:space="0" w:color="auto"/>
              <w:right w:val="single" w:sz="4" w:space="0" w:color="auto"/>
            </w:tcBorders>
            <w:shd w:val="clear" w:color="000000" w:fill="FFFFCC"/>
            <w:vAlign w:val="center"/>
            <w:hideMark/>
          </w:tcPr>
          <w:p w14:paraId="3352B1B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3-1-1選擇環境路徑</w:t>
            </w:r>
          </w:p>
        </w:tc>
        <w:tc>
          <w:tcPr>
            <w:tcW w:w="4063" w:type="dxa"/>
            <w:vMerge w:val="restart"/>
            <w:tcBorders>
              <w:top w:val="nil"/>
              <w:left w:val="single" w:sz="4" w:space="0" w:color="auto"/>
              <w:bottom w:val="single" w:sz="4" w:space="0" w:color="auto"/>
              <w:right w:val="single" w:sz="4" w:space="0" w:color="auto"/>
            </w:tcBorders>
            <w:shd w:val="clear" w:color="000000" w:fill="FDE9D9"/>
            <w:vAlign w:val="center"/>
            <w:hideMark/>
          </w:tcPr>
          <w:p w14:paraId="0679319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至少１項</w:t>
            </w:r>
          </w:p>
        </w:tc>
        <w:tc>
          <w:tcPr>
            <w:tcW w:w="4063" w:type="dxa"/>
            <w:tcBorders>
              <w:top w:val="nil"/>
              <w:left w:val="nil"/>
              <w:bottom w:val="single" w:sz="4" w:space="0" w:color="auto"/>
              <w:right w:val="single" w:sz="4" w:space="0" w:color="auto"/>
            </w:tcBorders>
            <w:shd w:val="clear" w:color="000000" w:fill="F2F2F2"/>
            <w:vAlign w:val="center"/>
            <w:hideMark/>
          </w:tcPr>
          <w:p w14:paraId="726F715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至少2項</w:t>
            </w:r>
          </w:p>
        </w:tc>
        <w:tc>
          <w:tcPr>
            <w:tcW w:w="4064" w:type="dxa"/>
            <w:tcBorders>
              <w:top w:val="nil"/>
              <w:left w:val="nil"/>
              <w:bottom w:val="single" w:sz="4" w:space="0" w:color="auto"/>
              <w:right w:val="single" w:sz="4" w:space="0" w:color="auto"/>
            </w:tcBorders>
            <w:shd w:val="clear" w:color="000000" w:fill="EBF1DE"/>
            <w:vAlign w:val="center"/>
            <w:hideMark/>
          </w:tcPr>
          <w:p w14:paraId="385B5B5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至少3項</w:t>
            </w:r>
          </w:p>
        </w:tc>
      </w:tr>
      <w:tr w:rsidR="007120B0" w:rsidRPr="002F7A6F" w14:paraId="287CB2EB" w14:textId="77777777" w:rsidTr="007120B0">
        <w:trPr>
          <w:trHeight w:val="488"/>
          <w:jc w:val="center"/>
        </w:trPr>
        <w:tc>
          <w:tcPr>
            <w:tcW w:w="3109" w:type="dxa"/>
            <w:vMerge/>
            <w:tcBorders>
              <w:top w:val="nil"/>
              <w:left w:val="single" w:sz="4" w:space="0" w:color="auto"/>
              <w:bottom w:val="single" w:sz="4" w:space="0" w:color="auto"/>
              <w:right w:val="single" w:sz="4" w:space="0" w:color="auto"/>
            </w:tcBorders>
            <w:vAlign w:val="center"/>
            <w:hideMark/>
          </w:tcPr>
          <w:p w14:paraId="5E3E3DD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p>
        </w:tc>
        <w:tc>
          <w:tcPr>
            <w:tcW w:w="4063" w:type="dxa"/>
            <w:vMerge/>
            <w:tcBorders>
              <w:top w:val="nil"/>
              <w:left w:val="single" w:sz="4" w:space="0" w:color="auto"/>
              <w:bottom w:val="single" w:sz="4" w:space="0" w:color="auto"/>
              <w:right w:val="single" w:sz="4" w:space="0" w:color="auto"/>
            </w:tcBorders>
            <w:vAlign w:val="center"/>
            <w:hideMark/>
          </w:tcPr>
          <w:p w14:paraId="14D6F43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p>
        </w:tc>
        <w:tc>
          <w:tcPr>
            <w:tcW w:w="4063" w:type="dxa"/>
            <w:tcBorders>
              <w:top w:val="nil"/>
              <w:left w:val="nil"/>
              <w:bottom w:val="single" w:sz="4" w:space="0" w:color="auto"/>
              <w:right w:val="single" w:sz="4" w:space="0" w:color="auto"/>
            </w:tcBorders>
            <w:shd w:val="clear" w:color="000000" w:fill="F2F2F2"/>
            <w:vAlign w:val="center"/>
            <w:hideMark/>
          </w:tcPr>
          <w:p w14:paraId="1563A1AC"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（包含1項必選群組路徑）</w:t>
            </w:r>
          </w:p>
        </w:tc>
        <w:tc>
          <w:tcPr>
            <w:tcW w:w="4064" w:type="dxa"/>
            <w:tcBorders>
              <w:top w:val="nil"/>
              <w:left w:val="nil"/>
              <w:bottom w:val="single" w:sz="4" w:space="0" w:color="auto"/>
              <w:right w:val="single" w:sz="4" w:space="0" w:color="auto"/>
            </w:tcBorders>
            <w:shd w:val="clear" w:color="000000" w:fill="EBF1DE"/>
            <w:vAlign w:val="center"/>
            <w:hideMark/>
          </w:tcPr>
          <w:p w14:paraId="2A3E061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（包含1項必選群組路徑）</w:t>
            </w:r>
          </w:p>
        </w:tc>
      </w:tr>
      <w:tr w:rsidR="007120B0" w:rsidRPr="002F7A6F" w14:paraId="18B5A579"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52E89FE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3-1-2訂定行動目標</w:t>
            </w:r>
          </w:p>
        </w:tc>
        <w:tc>
          <w:tcPr>
            <w:tcW w:w="4063" w:type="dxa"/>
            <w:tcBorders>
              <w:top w:val="nil"/>
              <w:left w:val="nil"/>
              <w:bottom w:val="single" w:sz="4" w:space="0" w:color="auto"/>
              <w:right w:val="single" w:sz="4" w:space="0" w:color="auto"/>
            </w:tcBorders>
            <w:shd w:val="clear" w:color="000000" w:fill="FDE9D9"/>
            <w:vAlign w:val="center"/>
            <w:hideMark/>
          </w:tcPr>
          <w:p w14:paraId="414C875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分析優缺點並制定目標</w:t>
            </w:r>
          </w:p>
        </w:tc>
        <w:tc>
          <w:tcPr>
            <w:tcW w:w="4063" w:type="dxa"/>
            <w:tcBorders>
              <w:top w:val="nil"/>
              <w:left w:val="nil"/>
              <w:bottom w:val="single" w:sz="4" w:space="0" w:color="auto"/>
              <w:right w:val="single" w:sz="4" w:space="0" w:color="auto"/>
            </w:tcBorders>
            <w:shd w:val="clear" w:color="000000" w:fill="F2F2F2"/>
            <w:vAlign w:val="center"/>
            <w:hideMark/>
          </w:tcPr>
          <w:p w14:paraId="2FF1D81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短、中、長期目標</w:t>
            </w:r>
          </w:p>
        </w:tc>
        <w:tc>
          <w:tcPr>
            <w:tcW w:w="4064" w:type="dxa"/>
            <w:tcBorders>
              <w:top w:val="nil"/>
              <w:left w:val="nil"/>
              <w:bottom w:val="single" w:sz="4" w:space="0" w:color="auto"/>
              <w:right w:val="single" w:sz="4" w:space="0" w:color="auto"/>
            </w:tcBorders>
            <w:shd w:val="clear" w:color="000000" w:fill="EBF1DE"/>
            <w:vAlign w:val="center"/>
            <w:hideMark/>
          </w:tcPr>
          <w:p w14:paraId="6BFB09D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短、中、長期目標</w:t>
            </w:r>
          </w:p>
        </w:tc>
      </w:tr>
      <w:tr w:rsidR="007120B0" w:rsidRPr="002F7A6F" w14:paraId="5CD5E85C"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0B99CC2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3-1-3研擬行動方案</w:t>
            </w:r>
          </w:p>
        </w:tc>
        <w:tc>
          <w:tcPr>
            <w:tcW w:w="4063" w:type="dxa"/>
            <w:tcBorders>
              <w:top w:val="nil"/>
              <w:left w:val="nil"/>
              <w:bottom w:val="single" w:sz="4" w:space="0" w:color="auto"/>
              <w:right w:val="single" w:sz="4" w:space="0" w:color="auto"/>
            </w:tcBorders>
            <w:shd w:val="clear" w:color="000000" w:fill="FDE9D9"/>
            <w:vAlign w:val="center"/>
            <w:hideMark/>
          </w:tcPr>
          <w:p w14:paraId="2638D82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至少1項</w:t>
            </w:r>
          </w:p>
        </w:tc>
        <w:tc>
          <w:tcPr>
            <w:tcW w:w="4063" w:type="dxa"/>
            <w:tcBorders>
              <w:top w:val="nil"/>
              <w:left w:val="nil"/>
              <w:bottom w:val="single" w:sz="4" w:space="0" w:color="auto"/>
              <w:right w:val="single" w:sz="4" w:space="0" w:color="auto"/>
            </w:tcBorders>
            <w:shd w:val="clear" w:color="000000" w:fill="F2F2F2"/>
            <w:vAlign w:val="center"/>
            <w:hideMark/>
          </w:tcPr>
          <w:p w14:paraId="6DC9BCB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至少3項</w:t>
            </w:r>
          </w:p>
        </w:tc>
        <w:tc>
          <w:tcPr>
            <w:tcW w:w="4064" w:type="dxa"/>
            <w:tcBorders>
              <w:top w:val="nil"/>
              <w:left w:val="nil"/>
              <w:bottom w:val="single" w:sz="4" w:space="0" w:color="auto"/>
              <w:right w:val="single" w:sz="4" w:space="0" w:color="auto"/>
            </w:tcBorders>
            <w:shd w:val="clear" w:color="000000" w:fill="EBF1DE"/>
            <w:vAlign w:val="center"/>
            <w:hideMark/>
          </w:tcPr>
          <w:p w14:paraId="6F59A32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至少3項</w:t>
            </w:r>
          </w:p>
        </w:tc>
      </w:tr>
      <w:tr w:rsidR="007120B0" w:rsidRPr="002F7A6F" w14:paraId="62ECAC60"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15400ABC"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3-1-4預期效益</w:t>
            </w:r>
          </w:p>
        </w:tc>
        <w:tc>
          <w:tcPr>
            <w:tcW w:w="4063" w:type="dxa"/>
            <w:tcBorders>
              <w:top w:val="nil"/>
              <w:left w:val="nil"/>
              <w:bottom w:val="single" w:sz="4" w:space="0" w:color="auto"/>
              <w:right w:val="single" w:sz="4" w:space="0" w:color="auto"/>
            </w:tcBorders>
            <w:shd w:val="clear" w:color="000000" w:fill="FDE9D9"/>
            <w:vAlign w:val="center"/>
            <w:hideMark/>
          </w:tcPr>
          <w:p w14:paraId="54E884B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7737758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評估各階段可達成效益</w:t>
            </w:r>
          </w:p>
        </w:tc>
        <w:tc>
          <w:tcPr>
            <w:tcW w:w="4064" w:type="dxa"/>
            <w:tcBorders>
              <w:top w:val="nil"/>
              <w:left w:val="nil"/>
              <w:bottom w:val="single" w:sz="4" w:space="0" w:color="auto"/>
              <w:right w:val="single" w:sz="4" w:space="0" w:color="auto"/>
            </w:tcBorders>
            <w:shd w:val="clear" w:color="000000" w:fill="EBF1DE"/>
            <w:vAlign w:val="center"/>
            <w:hideMark/>
          </w:tcPr>
          <w:p w14:paraId="25A5C11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評估各階段可達成效益</w:t>
            </w:r>
          </w:p>
        </w:tc>
      </w:tr>
      <w:tr w:rsidR="007120B0" w:rsidRPr="002F7A6F" w14:paraId="4FC07410"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2C9DBAB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3-1-5方案執行順序</w:t>
            </w:r>
          </w:p>
        </w:tc>
        <w:tc>
          <w:tcPr>
            <w:tcW w:w="4063" w:type="dxa"/>
            <w:tcBorders>
              <w:top w:val="nil"/>
              <w:left w:val="nil"/>
              <w:bottom w:val="single" w:sz="4" w:space="0" w:color="auto"/>
              <w:right w:val="single" w:sz="4" w:space="0" w:color="auto"/>
            </w:tcBorders>
            <w:shd w:val="clear" w:color="000000" w:fill="FDE9D9"/>
            <w:vAlign w:val="center"/>
            <w:hideMark/>
          </w:tcPr>
          <w:p w14:paraId="3A11B2A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53FFDA9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制定執行優先順序</w:t>
            </w:r>
          </w:p>
        </w:tc>
        <w:tc>
          <w:tcPr>
            <w:tcW w:w="4064" w:type="dxa"/>
            <w:tcBorders>
              <w:top w:val="nil"/>
              <w:left w:val="nil"/>
              <w:bottom w:val="single" w:sz="4" w:space="0" w:color="auto"/>
              <w:right w:val="single" w:sz="4" w:space="0" w:color="auto"/>
            </w:tcBorders>
            <w:shd w:val="clear" w:color="000000" w:fill="EBF1DE"/>
            <w:vAlign w:val="center"/>
            <w:hideMark/>
          </w:tcPr>
          <w:p w14:paraId="197244A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制定執行優先順序</w:t>
            </w:r>
          </w:p>
        </w:tc>
      </w:tr>
      <w:tr w:rsidR="007120B0" w:rsidRPr="002F7A6F" w14:paraId="1D1C9EBE"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253168E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lastRenderedPageBreak/>
              <w:t>3-2-1分享對象</w:t>
            </w:r>
          </w:p>
        </w:tc>
        <w:tc>
          <w:tcPr>
            <w:tcW w:w="4063" w:type="dxa"/>
            <w:tcBorders>
              <w:top w:val="nil"/>
              <w:left w:val="nil"/>
              <w:bottom w:val="single" w:sz="4" w:space="0" w:color="auto"/>
              <w:right w:val="single" w:sz="4" w:space="0" w:color="auto"/>
            </w:tcBorders>
            <w:shd w:val="clear" w:color="000000" w:fill="FDE9D9"/>
            <w:vAlign w:val="center"/>
            <w:hideMark/>
          </w:tcPr>
          <w:p w14:paraId="7392064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學校</w:t>
            </w:r>
          </w:p>
        </w:tc>
        <w:tc>
          <w:tcPr>
            <w:tcW w:w="4063" w:type="dxa"/>
            <w:tcBorders>
              <w:top w:val="nil"/>
              <w:left w:val="nil"/>
              <w:bottom w:val="single" w:sz="4" w:space="0" w:color="auto"/>
              <w:right w:val="single" w:sz="4" w:space="0" w:color="auto"/>
            </w:tcBorders>
            <w:shd w:val="clear" w:color="000000" w:fill="F2F2F2"/>
            <w:vAlign w:val="center"/>
            <w:hideMark/>
          </w:tcPr>
          <w:p w14:paraId="44080A5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學校、社區</w:t>
            </w:r>
          </w:p>
        </w:tc>
        <w:tc>
          <w:tcPr>
            <w:tcW w:w="4064" w:type="dxa"/>
            <w:tcBorders>
              <w:top w:val="nil"/>
              <w:left w:val="nil"/>
              <w:bottom w:val="single" w:sz="4" w:space="0" w:color="auto"/>
              <w:right w:val="single" w:sz="4" w:space="0" w:color="auto"/>
            </w:tcBorders>
            <w:shd w:val="clear" w:color="000000" w:fill="EBF1DE"/>
            <w:vAlign w:val="center"/>
            <w:hideMark/>
          </w:tcPr>
          <w:p w14:paraId="0381942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學校、社區</w:t>
            </w:r>
          </w:p>
        </w:tc>
      </w:tr>
      <w:tr w:rsidR="007120B0" w:rsidRPr="002F7A6F" w14:paraId="2805AE86" w14:textId="77777777" w:rsidTr="007120B0">
        <w:trPr>
          <w:trHeight w:val="498"/>
          <w:jc w:val="center"/>
        </w:trPr>
        <w:tc>
          <w:tcPr>
            <w:tcW w:w="3109" w:type="dxa"/>
            <w:tcBorders>
              <w:top w:val="nil"/>
              <w:left w:val="single" w:sz="4" w:space="0" w:color="auto"/>
              <w:bottom w:val="single" w:sz="8" w:space="0" w:color="auto"/>
              <w:right w:val="single" w:sz="4" w:space="0" w:color="auto"/>
            </w:tcBorders>
            <w:shd w:val="clear" w:color="000000" w:fill="FFFFCC"/>
            <w:vAlign w:val="center"/>
            <w:hideMark/>
          </w:tcPr>
          <w:p w14:paraId="6E028FF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3-2-2辦理說明會</w:t>
            </w:r>
          </w:p>
        </w:tc>
        <w:tc>
          <w:tcPr>
            <w:tcW w:w="4063" w:type="dxa"/>
            <w:tcBorders>
              <w:top w:val="nil"/>
              <w:left w:val="nil"/>
              <w:bottom w:val="single" w:sz="8" w:space="0" w:color="auto"/>
              <w:right w:val="single" w:sz="4" w:space="0" w:color="auto"/>
            </w:tcBorders>
            <w:shd w:val="clear" w:color="000000" w:fill="FDE9D9"/>
            <w:vAlign w:val="center"/>
            <w:hideMark/>
          </w:tcPr>
          <w:p w14:paraId="73594E9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8" w:space="0" w:color="auto"/>
              <w:right w:val="single" w:sz="4" w:space="0" w:color="auto"/>
            </w:tcBorders>
            <w:shd w:val="clear" w:color="000000" w:fill="F2F2F2"/>
            <w:vAlign w:val="center"/>
            <w:hideMark/>
          </w:tcPr>
          <w:p w14:paraId="4428031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每年1次</w:t>
            </w:r>
          </w:p>
        </w:tc>
        <w:tc>
          <w:tcPr>
            <w:tcW w:w="4064" w:type="dxa"/>
            <w:tcBorders>
              <w:top w:val="nil"/>
              <w:left w:val="nil"/>
              <w:bottom w:val="single" w:sz="8" w:space="0" w:color="auto"/>
              <w:right w:val="single" w:sz="4" w:space="0" w:color="auto"/>
            </w:tcBorders>
            <w:shd w:val="clear" w:color="000000" w:fill="EBF1DE"/>
            <w:vAlign w:val="center"/>
            <w:hideMark/>
          </w:tcPr>
          <w:p w14:paraId="4E0B714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每年1次</w:t>
            </w:r>
          </w:p>
        </w:tc>
      </w:tr>
      <w:tr w:rsidR="007120B0" w:rsidRPr="002F7A6F" w14:paraId="4FBF7551" w14:textId="77777777" w:rsidTr="007120B0">
        <w:trPr>
          <w:trHeight w:val="977"/>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7D051C9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4-1-1行動方案檢視規劃</w:t>
            </w:r>
          </w:p>
        </w:tc>
        <w:tc>
          <w:tcPr>
            <w:tcW w:w="4063" w:type="dxa"/>
            <w:tcBorders>
              <w:top w:val="nil"/>
              <w:left w:val="nil"/>
              <w:bottom w:val="single" w:sz="4" w:space="0" w:color="auto"/>
              <w:right w:val="single" w:sz="4" w:space="0" w:color="auto"/>
            </w:tcBorders>
            <w:shd w:val="clear" w:color="000000" w:fill="FDE9D9"/>
            <w:vAlign w:val="center"/>
            <w:hideMark/>
          </w:tcPr>
          <w:p w14:paraId="482621B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w:t>
            </w:r>
          </w:p>
        </w:tc>
        <w:tc>
          <w:tcPr>
            <w:tcW w:w="4063" w:type="dxa"/>
            <w:tcBorders>
              <w:top w:val="nil"/>
              <w:left w:val="nil"/>
              <w:bottom w:val="single" w:sz="4" w:space="0" w:color="auto"/>
              <w:right w:val="single" w:sz="4" w:space="0" w:color="auto"/>
            </w:tcBorders>
            <w:shd w:val="clear" w:color="000000" w:fill="F2F2F2"/>
            <w:vAlign w:val="center"/>
            <w:hideMark/>
          </w:tcPr>
          <w:p w14:paraId="79E791E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制定具體工作項目、目標及執行時程，建立行動方案執行成果檢核點</w:t>
            </w:r>
          </w:p>
        </w:tc>
        <w:tc>
          <w:tcPr>
            <w:tcW w:w="4064" w:type="dxa"/>
            <w:tcBorders>
              <w:top w:val="nil"/>
              <w:left w:val="nil"/>
              <w:bottom w:val="single" w:sz="4" w:space="0" w:color="auto"/>
              <w:right w:val="single" w:sz="4" w:space="0" w:color="auto"/>
            </w:tcBorders>
            <w:shd w:val="clear" w:color="000000" w:fill="EBF1DE"/>
            <w:vAlign w:val="center"/>
            <w:hideMark/>
          </w:tcPr>
          <w:p w14:paraId="43D4A4B4"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制定具體工作項目、目標及執行時程，建立行動方案執行成果檢核點</w:t>
            </w:r>
          </w:p>
        </w:tc>
      </w:tr>
      <w:tr w:rsidR="007120B0" w:rsidRPr="002F7A6F" w14:paraId="7FD766EC" w14:textId="77777777" w:rsidTr="007120B0">
        <w:trPr>
          <w:trHeight w:val="977"/>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7F047BCA"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4-1-2生態行動方案執行狀況檢視方式及頻率</w:t>
            </w:r>
          </w:p>
        </w:tc>
        <w:tc>
          <w:tcPr>
            <w:tcW w:w="4063" w:type="dxa"/>
            <w:tcBorders>
              <w:top w:val="nil"/>
              <w:left w:val="nil"/>
              <w:bottom w:val="single" w:sz="4" w:space="0" w:color="auto"/>
              <w:right w:val="single" w:sz="4" w:space="0" w:color="auto"/>
            </w:tcBorders>
            <w:shd w:val="clear" w:color="000000" w:fill="FDE9D9"/>
            <w:vAlign w:val="center"/>
            <w:hideMark/>
          </w:tcPr>
          <w:p w14:paraId="6A0DECA4"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w:t>
            </w:r>
          </w:p>
        </w:tc>
        <w:tc>
          <w:tcPr>
            <w:tcW w:w="4063" w:type="dxa"/>
            <w:tcBorders>
              <w:top w:val="nil"/>
              <w:left w:val="nil"/>
              <w:bottom w:val="single" w:sz="4" w:space="0" w:color="auto"/>
              <w:right w:val="single" w:sz="4" w:space="0" w:color="auto"/>
            </w:tcBorders>
            <w:shd w:val="clear" w:color="000000" w:fill="F2F2F2"/>
            <w:vAlign w:val="center"/>
            <w:hideMark/>
          </w:tcPr>
          <w:p w14:paraId="333C3DF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檢視方式不限，須定期檢視</w:t>
            </w:r>
          </w:p>
        </w:tc>
        <w:tc>
          <w:tcPr>
            <w:tcW w:w="4064" w:type="dxa"/>
            <w:tcBorders>
              <w:top w:val="nil"/>
              <w:left w:val="nil"/>
              <w:bottom w:val="single" w:sz="4" w:space="0" w:color="auto"/>
              <w:right w:val="single" w:sz="4" w:space="0" w:color="auto"/>
            </w:tcBorders>
            <w:shd w:val="clear" w:color="000000" w:fill="EBF1DE"/>
            <w:vAlign w:val="center"/>
            <w:hideMark/>
          </w:tcPr>
          <w:p w14:paraId="29215C1C"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學生參與，須定期檢視</w:t>
            </w:r>
          </w:p>
        </w:tc>
      </w:tr>
      <w:tr w:rsidR="007120B0" w:rsidRPr="002F7A6F" w14:paraId="54874D85" w14:textId="77777777" w:rsidTr="007120B0">
        <w:trPr>
          <w:trHeight w:val="977"/>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05947A4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4-1-3執行進度紀錄</w:t>
            </w:r>
          </w:p>
        </w:tc>
        <w:tc>
          <w:tcPr>
            <w:tcW w:w="4063" w:type="dxa"/>
            <w:tcBorders>
              <w:top w:val="nil"/>
              <w:left w:val="nil"/>
              <w:bottom w:val="single" w:sz="4" w:space="0" w:color="auto"/>
              <w:right w:val="single" w:sz="4" w:space="0" w:color="auto"/>
            </w:tcBorders>
            <w:shd w:val="clear" w:color="000000" w:fill="FDE9D9"/>
            <w:vAlign w:val="center"/>
            <w:hideMark/>
          </w:tcPr>
          <w:p w14:paraId="2C22AF4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記錄過程及面臨的問題</w:t>
            </w:r>
          </w:p>
        </w:tc>
        <w:tc>
          <w:tcPr>
            <w:tcW w:w="4063" w:type="dxa"/>
            <w:tcBorders>
              <w:top w:val="nil"/>
              <w:left w:val="nil"/>
              <w:bottom w:val="single" w:sz="4" w:space="0" w:color="auto"/>
              <w:right w:val="single" w:sz="4" w:space="0" w:color="auto"/>
            </w:tcBorders>
            <w:shd w:val="clear" w:color="000000" w:fill="F2F2F2"/>
            <w:vAlign w:val="center"/>
            <w:hideMark/>
          </w:tcPr>
          <w:p w14:paraId="49AC3D2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記錄過程及面臨的問題</w:t>
            </w:r>
          </w:p>
        </w:tc>
        <w:tc>
          <w:tcPr>
            <w:tcW w:w="4064" w:type="dxa"/>
            <w:tcBorders>
              <w:top w:val="nil"/>
              <w:left w:val="nil"/>
              <w:bottom w:val="single" w:sz="4" w:space="0" w:color="auto"/>
              <w:right w:val="single" w:sz="4" w:space="0" w:color="auto"/>
            </w:tcBorders>
            <w:shd w:val="clear" w:color="000000" w:fill="EBF1DE"/>
            <w:vAlign w:val="center"/>
            <w:hideMark/>
          </w:tcPr>
          <w:p w14:paraId="6FB381C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學生參與，記錄過程及面臨的問題，針對執行情形進行分析與討論</w:t>
            </w:r>
          </w:p>
        </w:tc>
      </w:tr>
      <w:tr w:rsidR="007120B0" w:rsidRPr="002F7A6F" w14:paraId="00B4E344" w14:textId="77777777" w:rsidTr="007120B0">
        <w:trPr>
          <w:trHeight w:val="977"/>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65B5BC0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4-2-1分享行動行動方案成果及監控資料</w:t>
            </w:r>
          </w:p>
        </w:tc>
        <w:tc>
          <w:tcPr>
            <w:tcW w:w="4063" w:type="dxa"/>
            <w:tcBorders>
              <w:top w:val="nil"/>
              <w:left w:val="nil"/>
              <w:bottom w:val="single" w:sz="4" w:space="0" w:color="auto"/>
              <w:right w:val="single" w:sz="4" w:space="0" w:color="auto"/>
            </w:tcBorders>
            <w:shd w:val="clear" w:color="000000" w:fill="FDE9D9"/>
            <w:vAlign w:val="center"/>
            <w:hideMark/>
          </w:tcPr>
          <w:p w14:paraId="07FC760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w:t>
            </w:r>
          </w:p>
        </w:tc>
        <w:tc>
          <w:tcPr>
            <w:tcW w:w="4063" w:type="dxa"/>
            <w:tcBorders>
              <w:top w:val="nil"/>
              <w:left w:val="nil"/>
              <w:bottom w:val="single" w:sz="4" w:space="0" w:color="auto"/>
              <w:right w:val="single" w:sz="4" w:space="0" w:color="auto"/>
            </w:tcBorders>
            <w:shd w:val="clear" w:color="000000" w:fill="F2F2F2"/>
            <w:vAlign w:val="center"/>
            <w:hideMark/>
          </w:tcPr>
          <w:p w14:paraId="7B479CB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分享給全校</w:t>
            </w:r>
          </w:p>
        </w:tc>
        <w:tc>
          <w:tcPr>
            <w:tcW w:w="4064" w:type="dxa"/>
            <w:tcBorders>
              <w:top w:val="nil"/>
              <w:left w:val="nil"/>
              <w:bottom w:val="single" w:sz="4" w:space="0" w:color="auto"/>
              <w:right w:val="single" w:sz="4" w:space="0" w:color="auto"/>
            </w:tcBorders>
            <w:shd w:val="clear" w:color="000000" w:fill="EBF1DE"/>
            <w:vAlign w:val="center"/>
            <w:hideMark/>
          </w:tcPr>
          <w:p w14:paraId="0553F39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分享給全校和社區</w:t>
            </w:r>
          </w:p>
        </w:tc>
      </w:tr>
      <w:tr w:rsidR="007120B0" w:rsidRPr="002F7A6F" w14:paraId="36F85E27" w14:textId="77777777" w:rsidTr="007120B0">
        <w:trPr>
          <w:trHeight w:val="498"/>
          <w:jc w:val="center"/>
        </w:trPr>
        <w:tc>
          <w:tcPr>
            <w:tcW w:w="3109" w:type="dxa"/>
            <w:tcBorders>
              <w:top w:val="nil"/>
              <w:left w:val="single" w:sz="4" w:space="0" w:color="auto"/>
              <w:bottom w:val="single" w:sz="8" w:space="0" w:color="auto"/>
              <w:right w:val="single" w:sz="4" w:space="0" w:color="auto"/>
            </w:tcBorders>
            <w:shd w:val="clear" w:color="000000" w:fill="FFFFCC"/>
            <w:vAlign w:val="center"/>
            <w:hideMark/>
          </w:tcPr>
          <w:p w14:paraId="367F616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4-2-2監控資料融入課程</w:t>
            </w:r>
          </w:p>
        </w:tc>
        <w:tc>
          <w:tcPr>
            <w:tcW w:w="4063" w:type="dxa"/>
            <w:tcBorders>
              <w:top w:val="nil"/>
              <w:left w:val="nil"/>
              <w:bottom w:val="single" w:sz="8" w:space="0" w:color="auto"/>
              <w:right w:val="single" w:sz="4" w:space="0" w:color="auto"/>
            </w:tcBorders>
            <w:shd w:val="clear" w:color="000000" w:fill="FDE9D9"/>
            <w:vAlign w:val="center"/>
            <w:hideMark/>
          </w:tcPr>
          <w:p w14:paraId="4FC85AA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w:t>
            </w:r>
          </w:p>
        </w:tc>
        <w:tc>
          <w:tcPr>
            <w:tcW w:w="4063" w:type="dxa"/>
            <w:tcBorders>
              <w:top w:val="nil"/>
              <w:left w:val="nil"/>
              <w:bottom w:val="single" w:sz="8" w:space="0" w:color="auto"/>
              <w:right w:val="single" w:sz="4" w:space="0" w:color="auto"/>
            </w:tcBorders>
            <w:shd w:val="clear" w:color="000000" w:fill="F2F2F2"/>
            <w:vAlign w:val="center"/>
            <w:hideMark/>
          </w:tcPr>
          <w:p w14:paraId="544A7A6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w:t>
            </w:r>
          </w:p>
        </w:tc>
        <w:tc>
          <w:tcPr>
            <w:tcW w:w="4064" w:type="dxa"/>
            <w:tcBorders>
              <w:top w:val="nil"/>
              <w:left w:val="nil"/>
              <w:bottom w:val="single" w:sz="8" w:space="0" w:color="auto"/>
              <w:right w:val="single" w:sz="4" w:space="0" w:color="auto"/>
            </w:tcBorders>
            <w:shd w:val="clear" w:color="000000" w:fill="EBF1DE"/>
            <w:vAlign w:val="center"/>
            <w:hideMark/>
          </w:tcPr>
          <w:p w14:paraId="4845C08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監控資料須融入課程中</w:t>
            </w:r>
          </w:p>
        </w:tc>
      </w:tr>
      <w:tr w:rsidR="007120B0" w:rsidRPr="002F7A6F" w14:paraId="5ED338B8"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7140C6D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5-1-1課程包含環境議題</w:t>
            </w:r>
          </w:p>
        </w:tc>
        <w:tc>
          <w:tcPr>
            <w:tcW w:w="4063" w:type="dxa"/>
            <w:tcBorders>
              <w:top w:val="nil"/>
              <w:left w:val="nil"/>
              <w:bottom w:val="single" w:sz="4" w:space="0" w:color="auto"/>
              <w:right w:val="single" w:sz="4" w:space="0" w:color="auto"/>
            </w:tcBorders>
            <w:shd w:val="clear" w:color="000000" w:fill="FDE9D9"/>
            <w:vAlign w:val="center"/>
            <w:hideMark/>
          </w:tcPr>
          <w:p w14:paraId="5D19540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是</w:t>
            </w:r>
          </w:p>
        </w:tc>
        <w:tc>
          <w:tcPr>
            <w:tcW w:w="4063" w:type="dxa"/>
            <w:tcBorders>
              <w:top w:val="nil"/>
              <w:left w:val="nil"/>
              <w:bottom w:val="single" w:sz="4" w:space="0" w:color="auto"/>
              <w:right w:val="single" w:sz="4" w:space="0" w:color="auto"/>
            </w:tcBorders>
            <w:shd w:val="clear" w:color="000000" w:fill="F2F2F2"/>
            <w:vAlign w:val="center"/>
            <w:hideMark/>
          </w:tcPr>
          <w:p w14:paraId="2FB8E78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是</w:t>
            </w:r>
          </w:p>
        </w:tc>
        <w:tc>
          <w:tcPr>
            <w:tcW w:w="4064" w:type="dxa"/>
            <w:tcBorders>
              <w:top w:val="nil"/>
              <w:left w:val="nil"/>
              <w:bottom w:val="single" w:sz="4" w:space="0" w:color="auto"/>
              <w:right w:val="single" w:sz="4" w:space="0" w:color="auto"/>
            </w:tcBorders>
            <w:shd w:val="clear" w:color="000000" w:fill="EBF1DE"/>
            <w:vAlign w:val="center"/>
            <w:hideMark/>
          </w:tcPr>
          <w:p w14:paraId="6398251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是</w:t>
            </w:r>
          </w:p>
        </w:tc>
      </w:tr>
      <w:tr w:rsidR="007120B0" w:rsidRPr="002F7A6F" w14:paraId="6E10C1B4" w14:textId="77777777" w:rsidTr="007120B0">
        <w:trPr>
          <w:trHeight w:val="977"/>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6833DD7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5-1-2課程中包含環境議題探索活動</w:t>
            </w:r>
          </w:p>
        </w:tc>
        <w:tc>
          <w:tcPr>
            <w:tcW w:w="4063" w:type="dxa"/>
            <w:tcBorders>
              <w:top w:val="nil"/>
              <w:left w:val="nil"/>
              <w:bottom w:val="single" w:sz="4" w:space="0" w:color="auto"/>
              <w:right w:val="single" w:sz="4" w:space="0" w:color="auto"/>
            </w:tcBorders>
            <w:shd w:val="clear" w:color="000000" w:fill="FDE9D9"/>
            <w:vAlign w:val="center"/>
            <w:hideMark/>
          </w:tcPr>
          <w:p w14:paraId="28C4B47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c>
          <w:tcPr>
            <w:tcW w:w="4063" w:type="dxa"/>
            <w:tcBorders>
              <w:top w:val="nil"/>
              <w:left w:val="nil"/>
              <w:bottom w:val="single" w:sz="4" w:space="0" w:color="auto"/>
              <w:right w:val="single" w:sz="4" w:space="0" w:color="auto"/>
            </w:tcBorders>
            <w:shd w:val="clear" w:color="000000" w:fill="F2F2F2"/>
            <w:vAlign w:val="center"/>
            <w:hideMark/>
          </w:tcPr>
          <w:p w14:paraId="1D4B171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是</w:t>
            </w:r>
          </w:p>
        </w:tc>
        <w:tc>
          <w:tcPr>
            <w:tcW w:w="4064" w:type="dxa"/>
            <w:tcBorders>
              <w:top w:val="nil"/>
              <w:left w:val="nil"/>
              <w:bottom w:val="single" w:sz="4" w:space="0" w:color="auto"/>
              <w:right w:val="single" w:sz="4" w:space="0" w:color="auto"/>
            </w:tcBorders>
            <w:shd w:val="clear" w:color="000000" w:fill="EBF1DE"/>
            <w:vAlign w:val="center"/>
            <w:hideMark/>
          </w:tcPr>
          <w:p w14:paraId="64C17E2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是</w:t>
            </w:r>
          </w:p>
        </w:tc>
      </w:tr>
      <w:tr w:rsidR="007120B0" w:rsidRPr="002F7A6F" w14:paraId="1A6FF7B1"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13E4110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5-1-3環境探索紀錄</w:t>
            </w:r>
          </w:p>
        </w:tc>
        <w:tc>
          <w:tcPr>
            <w:tcW w:w="4063" w:type="dxa"/>
            <w:tcBorders>
              <w:top w:val="nil"/>
              <w:left w:val="nil"/>
              <w:bottom w:val="single" w:sz="4" w:space="0" w:color="auto"/>
              <w:right w:val="single" w:sz="4" w:space="0" w:color="auto"/>
            </w:tcBorders>
            <w:shd w:val="clear" w:color="000000" w:fill="FDE9D9"/>
            <w:vAlign w:val="center"/>
            <w:hideMark/>
          </w:tcPr>
          <w:p w14:paraId="2F6EE08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4BA8C62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學生呈現有關環境探索的報告或作品</w:t>
            </w:r>
          </w:p>
        </w:tc>
        <w:tc>
          <w:tcPr>
            <w:tcW w:w="4064" w:type="dxa"/>
            <w:tcBorders>
              <w:top w:val="nil"/>
              <w:left w:val="nil"/>
              <w:bottom w:val="single" w:sz="4" w:space="0" w:color="auto"/>
              <w:right w:val="single" w:sz="4" w:space="0" w:color="auto"/>
            </w:tcBorders>
            <w:shd w:val="clear" w:color="000000" w:fill="EBF1DE"/>
            <w:vAlign w:val="center"/>
            <w:hideMark/>
          </w:tcPr>
          <w:p w14:paraId="24C7A77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學生呈現有關環境探索的報告或作品</w:t>
            </w:r>
          </w:p>
        </w:tc>
      </w:tr>
      <w:tr w:rsidR="007120B0" w:rsidRPr="002F7A6F" w14:paraId="4F4372FA"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547E0004"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5-1-4課程包含當地環境議題</w:t>
            </w:r>
          </w:p>
        </w:tc>
        <w:tc>
          <w:tcPr>
            <w:tcW w:w="4063" w:type="dxa"/>
            <w:tcBorders>
              <w:top w:val="nil"/>
              <w:left w:val="nil"/>
              <w:bottom w:val="single" w:sz="4" w:space="0" w:color="auto"/>
              <w:right w:val="single" w:sz="4" w:space="0" w:color="auto"/>
            </w:tcBorders>
            <w:shd w:val="clear" w:color="000000" w:fill="FDE9D9"/>
            <w:vAlign w:val="center"/>
            <w:hideMark/>
          </w:tcPr>
          <w:p w14:paraId="00D3749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c>
          <w:tcPr>
            <w:tcW w:w="4063" w:type="dxa"/>
            <w:tcBorders>
              <w:top w:val="nil"/>
              <w:left w:val="nil"/>
              <w:bottom w:val="single" w:sz="4" w:space="0" w:color="auto"/>
              <w:right w:val="single" w:sz="4" w:space="0" w:color="auto"/>
            </w:tcBorders>
            <w:shd w:val="clear" w:color="000000" w:fill="F2F2F2"/>
            <w:vAlign w:val="center"/>
            <w:hideMark/>
          </w:tcPr>
          <w:p w14:paraId="4B2BB3B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c>
          <w:tcPr>
            <w:tcW w:w="4064" w:type="dxa"/>
            <w:tcBorders>
              <w:top w:val="nil"/>
              <w:left w:val="nil"/>
              <w:bottom w:val="single" w:sz="4" w:space="0" w:color="auto"/>
              <w:right w:val="single" w:sz="4" w:space="0" w:color="auto"/>
            </w:tcBorders>
            <w:shd w:val="clear" w:color="000000" w:fill="EBF1DE"/>
            <w:vAlign w:val="center"/>
            <w:hideMark/>
          </w:tcPr>
          <w:p w14:paraId="669A79E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r>
      <w:tr w:rsidR="007120B0" w:rsidRPr="002F7A6F" w14:paraId="69A9CDD7"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699EB56A"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5-2-1跨學習領域教學環境議題</w:t>
            </w:r>
          </w:p>
        </w:tc>
        <w:tc>
          <w:tcPr>
            <w:tcW w:w="4063" w:type="dxa"/>
            <w:tcBorders>
              <w:top w:val="nil"/>
              <w:left w:val="nil"/>
              <w:bottom w:val="single" w:sz="4" w:space="0" w:color="auto"/>
              <w:right w:val="single" w:sz="4" w:space="0" w:color="auto"/>
            </w:tcBorders>
            <w:shd w:val="clear" w:color="000000" w:fill="FDE9D9"/>
            <w:vAlign w:val="center"/>
            <w:hideMark/>
          </w:tcPr>
          <w:p w14:paraId="08A2801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至少跨2個學習領域</w:t>
            </w:r>
          </w:p>
        </w:tc>
        <w:tc>
          <w:tcPr>
            <w:tcW w:w="4063" w:type="dxa"/>
            <w:tcBorders>
              <w:top w:val="nil"/>
              <w:left w:val="nil"/>
              <w:bottom w:val="single" w:sz="4" w:space="0" w:color="auto"/>
              <w:right w:val="single" w:sz="4" w:space="0" w:color="auto"/>
            </w:tcBorders>
            <w:shd w:val="clear" w:color="000000" w:fill="F2F2F2"/>
            <w:vAlign w:val="center"/>
            <w:hideMark/>
          </w:tcPr>
          <w:p w14:paraId="5D19EC3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至少跨2個學習領域</w:t>
            </w:r>
          </w:p>
        </w:tc>
        <w:tc>
          <w:tcPr>
            <w:tcW w:w="4064" w:type="dxa"/>
            <w:tcBorders>
              <w:top w:val="nil"/>
              <w:left w:val="nil"/>
              <w:bottom w:val="single" w:sz="4" w:space="0" w:color="auto"/>
              <w:right w:val="single" w:sz="4" w:space="0" w:color="auto"/>
            </w:tcBorders>
            <w:shd w:val="clear" w:color="000000" w:fill="EBF1DE"/>
            <w:vAlign w:val="center"/>
            <w:hideMark/>
          </w:tcPr>
          <w:p w14:paraId="4687FAB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至少跨2個學習領域</w:t>
            </w:r>
          </w:p>
        </w:tc>
      </w:tr>
      <w:tr w:rsidR="007120B0" w:rsidRPr="002F7A6F" w14:paraId="5662A7A8"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324A940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lastRenderedPageBreak/>
              <w:t>5-3-1教學環境議題之年級</w:t>
            </w:r>
          </w:p>
        </w:tc>
        <w:tc>
          <w:tcPr>
            <w:tcW w:w="4063" w:type="dxa"/>
            <w:tcBorders>
              <w:top w:val="nil"/>
              <w:left w:val="nil"/>
              <w:bottom w:val="single" w:sz="4" w:space="0" w:color="auto"/>
              <w:right w:val="single" w:sz="4" w:space="0" w:color="auto"/>
            </w:tcBorders>
            <w:shd w:val="clear" w:color="000000" w:fill="FDE9D9"/>
            <w:vAlign w:val="center"/>
            <w:hideMark/>
          </w:tcPr>
          <w:p w14:paraId="721D07E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涵蓋至少2個年級</w:t>
            </w:r>
          </w:p>
        </w:tc>
        <w:tc>
          <w:tcPr>
            <w:tcW w:w="4063" w:type="dxa"/>
            <w:tcBorders>
              <w:top w:val="nil"/>
              <w:left w:val="nil"/>
              <w:bottom w:val="single" w:sz="4" w:space="0" w:color="auto"/>
              <w:right w:val="single" w:sz="4" w:space="0" w:color="auto"/>
            </w:tcBorders>
            <w:shd w:val="clear" w:color="000000" w:fill="F2F2F2"/>
            <w:vAlign w:val="center"/>
            <w:hideMark/>
          </w:tcPr>
          <w:p w14:paraId="5EC65BA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涵蓋所有年級</w:t>
            </w:r>
          </w:p>
        </w:tc>
        <w:tc>
          <w:tcPr>
            <w:tcW w:w="4064" w:type="dxa"/>
            <w:tcBorders>
              <w:top w:val="nil"/>
              <w:left w:val="nil"/>
              <w:bottom w:val="single" w:sz="4" w:space="0" w:color="auto"/>
              <w:right w:val="single" w:sz="4" w:space="0" w:color="auto"/>
            </w:tcBorders>
            <w:shd w:val="clear" w:color="000000" w:fill="EBF1DE"/>
            <w:vAlign w:val="center"/>
            <w:hideMark/>
          </w:tcPr>
          <w:p w14:paraId="7AB6EB0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涵蓋所有年級</w:t>
            </w:r>
          </w:p>
        </w:tc>
      </w:tr>
      <w:tr w:rsidR="007120B0" w:rsidRPr="002F7A6F" w14:paraId="0538B16A" w14:textId="77777777" w:rsidTr="007120B0">
        <w:trPr>
          <w:trHeight w:val="986"/>
          <w:jc w:val="center"/>
        </w:trPr>
        <w:tc>
          <w:tcPr>
            <w:tcW w:w="3109" w:type="dxa"/>
            <w:tcBorders>
              <w:top w:val="nil"/>
              <w:left w:val="single" w:sz="4" w:space="0" w:color="auto"/>
              <w:bottom w:val="single" w:sz="8" w:space="0" w:color="auto"/>
              <w:right w:val="single" w:sz="4" w:space="0" w:color="auto"/>
            </w:tcBorders>
            <w:shd w:val="clear" w:color="000000" w:fill="FFFFCC"/>
            <w:vAlign w:val="center"/>
            <w:hideMark/>
          </w:tcPr>
          <w:p w14:paraId="21C6C2A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5-4-1師資進修</w:t>
            </w:r>
          </w:p>
        </w:tc>
        <w:tc>
          <w:tcPr>
            <w:tcW w:w="4063" w:type="dxa"/>
            <w:tcBorders>
              <w:top w:val="nil"/>
              <w:left w:val="nil"/>
              <w:bottom w:val="single" w:sz="8" w:space="0" w:color="auto"/>
              <w:right w:val="single" w:sz="4" w:space="0" w:color="auto"/>
            </w:tcBorders>
            <w:shd w:val="clear" w:color="000000" w:fill="FDE9D9"/>
            <w:vAlign w:val="center"/>
            <w:hideMark/>
          </w:tcPr>
          <w:p w14:paraId="61266CB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c>
          <w:tcPr>
            <w:tcW w:w="4063" w:type="dxa"/>
            <w:tcBorders>
              <w:top w:val="nil"/>
              <w:left w:val="nil"/>
              <w:bottom w:val="single" w:sz="8" w:space="0" w:color="auto"/>
              <w:right w:val="single" w:sz="4" w:space="0" w:color="auto"/>
            </w:tcBorders>
            <w:shd w:val="clear" w:color="000000" w:fill="F2F2F2"/>
            <w:vAlign w:val="center"/>
            <w:hideMark/>
          </w:tcPr>
          <w:p w14:paraId="1A257F7A"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c>
          <w:tcPr>
            <w:tcW w:w="4064" w:type="dxa"/>
            <w:tcBorders>
              <w:top w:val="nil"/>
              <w:left w:val="nil"/>
              <w:bottom w:val="single" w:sz="8" w:space="0" w:color="auto"/>
              <w:right w:val="single" w:sz="4" w:space="0" w:color="auto"/>
            </w:tcBorders>
            <w:shd w:val="clear" w:color="000000" w:fill="EBF1DE"/>
            <w:vAlign w:val="center"/>
            <w:hideMark/>
          </w:tcPr>
          <w:p w14:paraId="2B981A6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每年定期參加或辦理教職員工環境教育知識與技術專業研習訓練4小時以上</w:t>
            </w:r>
          </w:p>
        </w:tc>
      </w:tr>
      <w:tr w:rsidR="007120B0" w:rsidRPr="002F7A6F" w14:paraId="272DEAF2"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6AFAEF7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6-1-1 社區人士參與紀錄</w:t>
            </w:r>
          </w:p>
        </w:tc>
        <w:tc>
          <w:tcPr>
            <w:tcW w:w="4063" w:type="dxa"/>
            <w:tcBorders>
              <w:top w:val="nil"/>
              <w:left w:val="nil"/>
              <w:bottom w:val="single" w:sz="4" w:space="0" w:color="auto"/>
              <w:right w:val="single" w:sz="4" w:space="0" w:color="auto"/>
            </w:tcBorders>
            <w:shd w:val="clear" w:color="000000" w:fill="FDE9D9"/>
            <w:vAlign w:val="center"/>
            <w:hideMark/>
          </w:tcPr>
          <w:p w14:paraId="37C2B99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4457E48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須有參與紀錄</w:t>
            </w:r>
          </w:p>
        </w:tc>
        <w:tc>
          <w:tcPr>
            <w:tcW w:w="4064" w:type="dxa"/>
            <w:tcBorders>
              <w:top w:val="nil"/>
              <w:left w:val="nil"/>
              <w:bottom w:val="single" w:sz="4" w:space="0" w:color="auto"/>
              <w:right w:val="single" w:sz="4" w:space="0" w:color="auto"/>
            </w:tcBorders>
            <w:shd w:val="clear" w:color="000000" w:fill="EBF1DE"/>
            <w:vAlign w:val="center"/>
            <w:hideMark/>
          </w:tcPr>
          <w:p w14:paraId="7AE7BC4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須有參與紀錄</w:t>
            </w:r>
          </w:p>
        </w:tc>
      </w:tr>
      <w:tr w:rsidR="007120B0" w:rsidRPr="002F7A6F" w14:paraId="314BB169"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279B1DF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6-2-1 舉辦生態學校活動</w:t>
            </w:r>
          </w:p>
        </w:tc>
        <w:tc>
          <w:tcPr>
            <w:tcW w:w="4063" w:type="dxa"/>
            <w:tcBorders>
              <w:top w:val="nil"/>
              <w:left w:val="nil"/>
              <w:bottom w:val="single" w:sz="4" w:space="0" w:color="auto"/>
              <w:right w:val="single" w:sz="4" w:space="0" w:color="auto"/>
            </w:tcBorders>
            <w:shd w:val="clear" w:color="000000" w:fill="FDE9D9"/>
            <w:vAlign w:val="center"/>
            <w:hideMark/>
          </w:tcPr>
          <w:p w14:paraId="04D903E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14770B0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4" w:type="dxa"/>
            <w:tcBorders>
              <w:top w:val="nil"/>
              <w:left w:val="nil"/>
              <w:bottom w:val="single" w:sz="4" w:space="0" w:color="auto"/>
              <w:right w:val="single" w:sz="4" w:space="0" w:color="auto"/>
            </w:tcBorders>
            <w:shd w:val="clear" w:color="000000" w:fill="EBF1DE"/>
            <w:vAlign w:val="center"/>
            <w:hideMark/>
          </w:tcPr>
          <w:p w14:paraId="35EF1D8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每年至少1次</w:t>
            </w:r>
          </w:p>
        </w:tc>
      </w:tr>
      <w:tr w:rsidR="007120B0" w:rsidRPr="002F7A6F" w14:paraId="6A274281"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3FE1D0E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6-2-2 活動對象</w:t>
            </w:r>
          </w:p>
        </w:tc>
        <w:tc>
          <w:tcPr>
            <w:tcW w:w="4063" w:type="dxa"/>
            <w:tcBorders>
              <w:top w:val="nil"/>
              <w:left w:val="nil"/>
              <w:bottom w:val="single" w:sz="4" w:space="0" w:color="auto"/>
              <w:right w:val="single" w:sz="4" w:space="0" w:color="auto"/>
            </w:tcBorders>
            <w:shd w:val="clear" w:color="000000" w:fill="FDE9D9"/>
            <w:vAlign w:val="center"/>
            <w:hideMark/>
          </w:tcPr>
          <w:p w14:paraId="5518EE6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387E211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4" w:type="dxa"/>
            <w:tcBorders>
              <w:top w:val="nil"/>
              <w:left w:val="nil"/>
              <w:bottom w:val="single" w:sz="4" w:space="0" w:color="auto"/>
              <w:right w:val="single" w:sz="4" w:space="0" w:color="auto"/>
            </w:tcBorders>
            <w:shd w:val="clear" w:color="000000" w:fill="EBF1DE"/>
            <w:vAlign w:val="center"/>
            <w:hideMark/>
          </w:tcPr>
          <w:p w14:paraId="59C809A7"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學生、教職員、社區人士</w:t>
            </w:r>
          </w:p>
        </w:tc>
      </w:tr>
      <w:tr w:rsidR="007120B0" w:rsidRPr="002F7A6F" w14:paraId="56184B4C"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7F2F2BD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6-3-1 宣傳生態學校計劃管道</w:t>
            </w:r>
          </w:p>
        </w:tc>
        <w:tc>
          <w:tcPr>
            <w:tcW w:w="4063" w:type="dxa"/>
            <w:tcBorders>
              <w:top w:val="nil"/>
              <w:left w:val="nil"/>
              <w:bottom w:val="single" w:sz="4" w:space="0" w:color="auto"/>
              <w:right w:val="single" w:sz="4" w:space="0" w:color="auto"/>
            </w:tcBorders>
            <w:shd w:val="clear" w:color="000000" w:fill="FDE9D9"/>
            <w:vAlign w:val="center"/>
            <w:hideMark/>
          </w:tcPr>
          <w:p w14:paraId="4FB20DA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公開場合、公開管道</w:t>
            </w:r>
          </w:p>
        </w:tc>
        <w:tc>
          <w:tcPr>
            <w:tcW w:w="4063" w:type="dxa"/>
            <w:tcBorders>
              <w:top w:val="nil"/>
              <w:left w:val="nil"/>
              <w:bottom w:val="single" w:sz="4" w:space="0" w:color="auto"/>
              <w:right w:val="single" w:sz="4" w:space="0" w:color="auto"/>
            </w:tcBorders>
            <w:shd w:val="clear" w:color="000000" w:fill="F2F2F2"/>
            <w:vAlign w:val="center"/>
            <w:hideMark/>
          </w:tcPr>
          <w:p w14:paraId="7CC1C59B"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公開場合、公開管道</w:t>
            </w:r>
          </w:p>
        </w:tc>
        <w:tc>
          <w:tcPr>
            <w:tcW w:w="4064" w:type="dxa"/>
            <w:tcBorders>
              <w:top w:val="nil"/>
              <w:left w:val="nil"/>
              <w:bottom w:val="single" w:sz="4" w:space="0" w:color="auto"/>
              <w:right w:val="single" w:sz="4" w:space="0" w:color="auto"/>
            </w:tcBorders>
            <w:shd w:val="clear" w:color="000000" w:fill="EBF1DE"/>
            <w:vAlign w:val="center"/>
            <w:hideMark/>
          </w:tcPr>
          <w:p w14:paraId="30C6CFA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公開場合、公開管道</w:t>
            </w:r>
          </w:p>
        </w:tc>
      </w:tr>
      <w:tr w:rsidR="007120B0" w:rsidRPr="002F7A6F" w14:paraId="042E903E"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7D0D8D74"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6-3-2 影音或平面媒體分享次數</w:t>
            </w:r>
          </w:p>
        </w:tc>
        <w:tc>
          <w:tcPr>
            <w:tcW w:w="4063" w:type="dxa"/>
            <w:tcBorders>
              <w:top w:val="nil"/>
              <w:left w:val="nil"/>
              <w:bottom w:val="single" w:sz="4" w:space="0" w:color="auto"/>
              <w:right w:val="single" w:sz="4" w:space="0" w:color="auto"/>
            </w:tcBorders>
            <w:shd w:val="clear" w:color="000000" w:fill="FDE9D9"/>
            <w:vAlign w:val="center"/>
            <w:hideMark/>
          </w:tcPr>
          <w:p w14:paraId="0BF89C1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5B890F6C"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4" w:type="dxa"/>
            <w:tcBorders>
              <w:top w:val="nil"/>
              <w:left w:val="nil"/>
              <w:bottom w:val="single" w:sz="4" w:space="0" w:color="auto"/>
              <w:right w:val="single" w:sz="4" w:space="0" w:color="auto"/>
            </w:tcBorders>
            <w:shd w:val="clear" w:color="000000" w:fill="EBF1DE"/>
            <w:vAlign w:val="center"/>
            <w:hideMark/>
          </w:tcPr>
          <w:p w14:paraId="34217FB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至少5次</w:t>
            </w:r>
          </w:p>
        </w:tc>
      </w:tr>
      <w:tr w:rsidR="007120B0" w:rsidRPr="002F7A6F" w14:paraId="20BF5DAC"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09604370"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6-4-1 舉辦校際活動</w:t>
            </w:r>
          </w:p>
        </w:tc>
        <w:tc>
          <w:tcPr>
            <w:tcW w:w="4063" w:type="dxa"/>
            <w:tcBorders>
              <w:top w:val="nil"/>
              <w:left w:val="nil"/>
              <w:bottom w:val="single" w:sz="4" w:space="0" w:color="auto"/>
              <w:right w:val="single" w:sz="4" w:space="0" w:color="auto"/>
            </w:tcBorders>
            <w:shd w:val="clear" w:color="000000" w:fill="FDE9D9"/>
            <w:vAlign w:val="center"/>
            <w:hideMark/>
          </w:tcPr>
          <w:p w14:paraId="4D07D9E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413F784A"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4" w:type="dxa"/>
            <w:tcBorders>
              <w:top w:val="nil"/>
              <w:left w:val="nil"/>
              <w:bottom w:val="single" w:sz="4" w:space="0" w:color="auto"/>
              <w:right w:val="single" w:sz="4" w:space="0" w:color="auto"/>
            </w:tcBorders>
            <w:shd w:val="clear" w:color="000000" w:fill="EBF1DE"/>
            <w:vAlign w:val="center"/>
            <w:hideMark/>
          </w:tcPr>
          <w:p w14:paraId="3AF6950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至少１次</w:t>
            </w:r>
          </w:p>
        </w:tc>
      </w:tr>
      <w:tr w:rsidR="007120B0" w:rsidRPr="002F7A6F" w14:paraId="0A64CBCC"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68795132"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6-4-2 校際活動對象</w:t>
            </w:r>
          </w:p>
        </w:tc>
        <w:tc>
          <w:tcPr>
            <w:tcW w:w="4063" w:type="dxa"/>
            <w:tcBorders>
              <w:top w:val="nil"/>
              <w:left w:val="nil"/>
              <w:bottom w:val="single" w:sz="4" w:space="0" w:color="auto"/>
              <w:right w:val="single" w:sz="4" w:space="0" w:color="auto"/>
            </w:tcBorders>
            <w:shd w:val="clear" w:color="000000" w:fill="FDE9D9"/>
            <w:vAlign w:val="center"/>
            <w:hideMark/>
          </w:tcPr>
          <w:p w14:paraId="112CD078"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7F46553F"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4" w:type="dxa"/>
            <w:tcBorders>
              <w:top w:val="nil"/>
              <w:left w:val="nil"/>
              <w:bottom w:val="single" w:sz="4" w:space="0" w:color="auto"/>
              <w:right w:val="single" w:sz="4" w:space="0" w:color="auto"/>
            </w:tcBorders>
            <w:shd w:val="clear" w:color="000000" w:fill="EBF1DE"/>
            <w:vAlign w:val="center"/>
            <w:hideMark/>
          </w:tcPr>
          <w:p w14:paraId="484140E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學生、教職員、社區人士</w:t>
            </w:r>
          </w:p>
        </w:tc>
      </w:tr>
      <w:tr w:rsidR="007120B0" w:rsidRPr="002F7A6F" w14:paraId="3E165F02" w14:textId="77777777" w:rsidTr="007120B0">
        <w:trPr>
          <w:trHeight w:val="498"/>
          <w:jc w:val="center"/>
        </w:trPr>
        <w:tc>
          <w:tcPr>
            <w:tcW w:w="3109" w:type="dxa"/>
            <w:tcBorders>
              <w:top w:val="nil"/>
              <w:left w:val="single" w:sz="4" w:space="0" w:color="auto"/>
              <w:bottom w:val="single" w:sz="8" w:space="0" w:color="auto"/>
              <w:right w:val="single" w:sz="4" w:space="0" w:color="auto"/>
            </w:tcBorders>
            <w:shd w:val="clear" w:color="000000" w:fill="FFFFCC"/>
            <w:vAlign w:val="center"/>
            <w:hideMark/>
          </w:tcPr>
          <w:p w14:paraId="57EB02B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6-4-3 分享校際活動成果</w:t>
            </w:r>
          </w:p>
        </w:tc>
        <w:tc>
          <w:tcPr>
            <w:tcW w:w="4063" w:type="dxa"/>
            <w:tcBorders>
              <w:top w:val="nil"/>
              <w:left w:val="nil"/>
              <w:bottom w:val="single" w:sz="8" w:space="0" w:color="auto"/>
              <w:right w:val="single" w:sz="4" w:space="0" w:color="auto"/>
            </w:tcBorders>
            <w:shd w:val="clear" w:color="000000" w:fill="FDE9D9"/>
            <w:vAlign w:val="center"/>
            <w:hideMark/>
          </w:tcPr>
          <w:p w14:paraId="6DD3E365"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8" w:space="0" w:color="auto"/>
              <w:right w:val="single" w:sz="4" w:space="0" w:color="auto"/>
            </w:tcBorders>
            <w:shd w:val="clear" w:color="000000" w:fill="F2F2F2"/>
            <w:vAlign w:val="center"/>
            <w:hideMark/>
          </w:tcPr>
          <w:p w14:paraId="74C78D6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4" w:type="dxa"/>
            <w:tcBorders>
              <w:top w:val="nil"/>
              <w:left w:val="nil"/>
              <w:bottom w:val="single" w:sz="8" w:space="0" w:color="auto"/>
              <w:right w:val="single" w:sz="4" w:space="0" w:color="auto"/>
            </w:tcBorders>
            <w:shd w:val="clear" w:color="000000" w:fill="EBF1DE"/>
            <w:vAlign w:val="center"/>
            <w:hideMark/>
          </w:tcPr>
          <w:p w14:paraId="2687AD7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公開場合、公開管道</w:t>
            </w:r>
          </w:p>
        </w:tc>
      </w:tr>
      <w:tr w:rsidR="007120B0" w:rsidRPr="002F7A6F" w14:paraId="65C056D4"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7B47B314"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7-1-1宣言擴及範圍</w:t>
            </w:r>
          </w:p>
        </w:tc>
        <w:tc>
          <w:tcPr>
            <w:tcW w:w="4063" w:type="dxa"/>
            <w:tcBorders>
              <w:top w:val="nil"/>
              <w:left w:val="nil"/>
              <w:bottom w:val="single" w:sz="4" w:space="0" w:color="auto"/>
              <w:right w:val="single" w:sz="4" w:space="0" w:color="auto"/>
            </w:tcBorders>
            <w:shd w:val="clear" w:color="000000" w:fill="FDE9D9"/>
            <w:vAlign w:val="center"/>
            <w:hideMark/>
          </w:tcPr>
          <w:p w14:paraId="08AE00E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學校</w:t>
            </w:r>
          </w:p>
        </w:tc>
        <w:tc>
          <w:tcPr>
            <w:tcW w:w="4063" w:type="dxa"/>
            <w:tcBorders>
              <w:top w:val="nil"/>
              <w:left w:val="nil"/>
              <w:bottom w:val="single" w:sz="4" w:space="0" w:color="auto"/>
              <w:right w:val="single" w:sz="4" w:space="0" w:color="auto"/>
            </w:tcBorders>
            <w:shd w:val="clear" w:color="000000" w:fill="F2F2F2"/>
            <w:vAlign w:val="center"/>
            <w:hideMark/>
          </w:tcPr>
          <w:p w14:paraId="166644EA"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學校、社區</w:t>
            </w:r>
          </w:p>
        </w:tc>
        <w:tc>
          <w:tcPr>
            <w:tcW w:w="4064" w:type="dxa"/>
            <w:tcBorders>
              <w:top w:val="nil"/>
              <w:left w:val="nil"/>
              <w:bottom w:val="single" w:sz="4" w:space="0" w:color="auto"/>
              <w:right w:val="single" w:sz="4" w:space="0" w:color="auto"/>
            </w:tcBorders>
            <w:shd w:val="clear" w:color="000000" w:fill="EBF1DE"/>
            <w:vAlign w:val="center"/>
            <w:hideMark/>
          </w:tcPr>
          <w:p w14:paraId="6C6E7D0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學校、社區</w:t>
            </w:r>
          </w:p>
        </w:tc>
      </w:tr>
      <w:tr w:rsidR="007120B0" w:rsidRPr="002F7A6F" w14:paraId="47802D25"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1ECFEDA4"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7-1-2宣言決議條件</w:t>
            </w:r>
          </w:p>
        </w:tc>
        <w:tc>
          <w:tcPr>
            <w:tcW w:w="4063" w:type="dxa"/>
            <w:tcBorders>
              <w:top w:val="nil"/>
              <w:left w:val="nil"/>
              <w:bottom w:val="single" w:sz="4" w:space="0" w:color="auto"/>
              <w:right w:val="single" w:sz="4" w:space="0" w:color="auto"/>
            </w:tcBorders>
            <w:shd w:val="clear" w:color="000000" w:fill="FDE9D9"/>
            <w:vAlign w:val="center"/>
            <w:hideMark/>
          </w:tcPr>
          <w:p w14:paraId="29DC7243"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經團隊成員多數同意</w:t>
            </w:r>
          </w:p>
        </w:tc>
        <w:tc>
          <w:tcPr>
            <w:tcW w:w="4063" w:type="dxa"/>
            <w:tcBorders>
              <w:top w:val="nil"/>
              <w:left w:val="nil"/>
              <w:bottom w:val="single" w:sz="4" w:space="0" w:color="auto"/>
              <w:right w:val="single" w:sz="4" w:space="0" w:color="auto"/>
            </w:tcBorders>
            <w:shd w:val="clear" w:color="000000" w:fill="F2F2F2"/>
            <w:vAlign w:val="center"/>
            <w:hideMark/>
          </w:tcPr>
          <w:p w14:paraId="09184B5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經團隊成員多數同意、學校校務會議通過</w:t>
            </w:r>
          </w:p>
        </w:tc>
        <w:tc>
          <w:tcPr>
            <w:tcW w:w="4064" w:type="dxa"/>
            <w:tcBorders>
              <w:top w:val="nil"/>
              <w:left w:val="nil"/>
              <w:bottom w:val="single" w:sz="4" w:space="0" w:color="auto"/>
              <w:right w:val="single" w:sz="4" w:space="0" w:color="auto"/>
            </w:tcBorders>
            <w:shd w:val="clear" w:color="000000" w:fill="EBF1DE"/>
            <w:vAlign w:val="center"/>
            <w:hideMark/>
          </w:tcPr>
          <w:p w14:paraId="040ED14D"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經團隊成員多數同意、學校校務會議通過</w:t>
            </w:r>
          </w:p>
        </w:tc>
      </w:tr>
      <w:tr w:rsidR="007120B0" w:rsidRPr="002F7A6F" w14:paraId="69BB1E19" w14:textId="77777777" w:rsidTr="007120B0">
        <w:trPr>
          <w:trHeight w:val="48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1B50CACC"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7-2-1宣言分享方式</w:t>
            </w:r>
          </w:p>
        </w:tc>
        <w:tc>
          <w:tcPr>
            <w:tcW w:w="4063" w:type="dxa"/>
            <w:tcBorders>
              <w:top w:val="nil"/>
              <w:left w:val="nil"/>
              <w:bottom w:val="single" w:sz="4" w:space="0" w:color="auto"/>
              <w:right w:val="single" w:sz="4" w:space="0" w:color="auto"/>
            </w:tcBorders>
            <w:shd w:val="clear" w:color="000000" w:fill="FDE9D9"/>
            <w:vAlign w:val="center"/>
            <w:hideMark/>
          </w:tcPr>
          <w:p w14:paraId="0580AC3C"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c>
          <w:tcPr>
            <w:tcW w:w="4063" w:type="dxa"/>
            <w:tcBorders>
              <w:top w:val="nil"/>
              <w:left w:val="nil"/>
              <w:bottom w:val="single" w:sz="4" w:space="0" w:color="auto"/>
              <w:right w:val="single" w:sz="4" w:space="0" w:color="auto"/>
            </w:tcBorders>
            <w:shd w:val="clear" w:color="000000" w:fill="F2F2F2"/>
            <w:vAlign w:val="center"/>
            <w:hideMark/>
          </w:tcPr>
          <w:p w14:paraId="345C2F2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不限制</w:t>
            </w:r>
          </w:p>
        </w:tc>
        <w:tc>
          <w:tcPr>
            <w:tcW w:w="4064" w:type="dxa"/>
            <w:tcBorders>
              <w:top w:val="nil"/>
              <w:left w:val="nil"/>
              <w:bottom w:val="single" w:sz="4" w:space="0" w:color="auto"/>
              <w:right w:val="single" w:sz="4" w:space="0" w:color="auto"/>
            </w:tcBorders>
            <w:shd w:val="clear" w:color="000000" w:fill="EBF1DE"/>
            <w:vAlign w:val="center"/>
            <w:hideMark/>
          </w:tcPr>
          <w:p w14:paraId="4F8984DE"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公開場合、公開管道</w:t>
            </w:r>
          </w:p>
        </w:tc>
      </w:tr>
      <w:tr w:rsidR="007120B0" w:rsidRPr="002F7A6F" w14:paraId="45034119" w14:textId="77777777" w:rsidTr="007120B0">
        <w:trPr>
          <w:trHeight w:val="498"/>
          <w:jc w:val="center"/>
        </w:trPr>
        <w:tc>
          <w:tcPr>
            <w:tcW w:w="3109" w:type="dxa"/>
            <w:tcBorders>
              <w:top w:val="nil"/>
              <w:left w:val="single" w:sz="4" w:space="0" w:color="auto"/>
              <w:bottom w:val="single" w:sz="4" w:space="0" w:color="auto"/>
              <w:right w:val="single" w:sz="4" w:space="0" w:color="auto"/>
            </w:tcBorders>
            <w:shd w:val="clear" w:color="000000" w:fill="FFFFCC"/>
            <w:vAlign w:val="center"/>
            <w:hideMark/>
          </w:tcPr>
          <w:p w14:paraId="4A7EA30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7-3-1宣言檢視頻率</w:t>
            </w:r>
          </w:p>
        </w:tc>
        <w:tc>
          <w:tcPr>
            <w:tcW w:w="4063" w:type="dxa"/>
            <w:tcBorders>
              <w:top w:val="nil"/>
              <w:left w:val="nil"/>
              <w:bottom w:val="single" w:sz="4" w:space="0" w:color="auto"/>
              <w:right w:val="single" w:sz="4" w:space="0" w:color="auto"/>
            </w:tcBorders>
            <w:shd w:val="clear" w:color="000000" w:fill="FDE9D9"/>
            <w:vAlign w:val="center"/>
            <w:hideMark/>
          </w:tcPr>
          <w:p w14:paraId="77417711"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3" w:type="dxa"/>
            <w:tcBorders>
              <w:top w:val="nil"/>
              <w:left w:val="nil"/>
              <w:bottom w:val="single" w:sz="4" w:space="0" w:color="auto"/>
              <w:right w:val="single" w:sz="4" w:space="0" w:color="auto"/>
            </w:tcBorders>
            <w:shd w:val="clear" w:color="000000" w:fill="F2F2F2"/>
            <w:vAlign w:val="center"/>
            <w:hideMark/>
          </w:tcPr>
          <w:p w14:paraId="2581CF79"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w:t>
            </w:r>
          </w:p>
        </w:tc>
        <w:tc>
          <w:tcPr>
            <w:tcW w:w="4064" w:type="dxa"/>
            <w:tcBorders>
              <w:top w:val="nil"/>
              <w:left w:val="nil"/>
              <w:bottom w:val="single" w:sz="4" w:space="0" w:color="auto"/>
              <w:right w:val="single" w:sz="4" w:space="0" w:color="auto"/>
            </w:tcBorders>
            <w:shd w:val="clear" w:color="000000" w:fill="EBF1DE"/>
            <w:vAlign w:val="center"/>
            <w:hideMark/>
          </w:tcPr>
          <w:p w14:paraId="00011806" w14:textId="77777777" w:rsidR="007120B0" w:rsidRPr="002F7A6F" w:rsidRDefault="007120B0" w:rsidP="00A40D18">
            <w:pPr>
              <w:widowControl/>
              <w:suppressAutoHyphens w:val="0"/>
              <w:autoSpaceDN/>
              <w:jc w:val="center"/>
              <w:textAlignment w:val="auto"/>
              <w:rPr>
                <w:rFonts w:ascii="微軟正黑體" w:eastAsia="微軟正黑體" w:hAnsi="微軟正黑體" w:cs="新細明體"/>
                <w:color w:val="333333"/>
                <w:kern w:val="0"/>
                <w:szCs w:val="24"/>
              </w:rPr>
            </w:pPr>
            <w:r w:rsidRPr="002F7A6F">
              <w:rPr>
                <w:rFonts w:ascii="微軟正黑體" w:eastAsia="微軟正黑體" w:hAnsi="微軟正黑體" w:cs="新細明體" w:hint="eastAsia"/>
                <w:color w:val="333333"/>
                <w:kern w:val="0"/>
                <w:szCs w:val="24"/>
              </w:rPr>
              <w:t>每年檢視</w:t>
            </w:r>
          </w:p>
        </w:tc>
      </w:tr>
    </w:tbl>
    <w:p w14:paraId="705E22EB" w14:textId="77777777" w:rsidR="007120B0" w:rsidRPr="007120B0" w:rsidRDefault="007120B0" w:rsidP="008F78F8">
      <w:pPr>
        <w:spacing w:line="240" w:lineRule="atLeast"/>
        <w:jc w:val="both"/>
        <w:rPr>
          <w:rFonts w:ascii="Times New Roman" w:eastAsia="標楷體" w:hAnsi="Times New Roman" w:cs="Times New Roman"/>
        </w:rPr>
      </w:pPr>
    </w:p>
    <w:sectPr w:rsidR="007120B0" w:rsidRPr="007120B0" w:rsidSect="002F7A6F">
      <w:headerReference w:type="default" r:id="rId14"/>
      <w:footerReference w:type="default" r:id="rId15"/>
      <w:pgSz w:w="16838" w:h="11906" w:orient="landscape"/>
      <w:pgMar w:top="720" w:right="720" w:bottom="720" w:left="720" w:header="720" w:footer="720" w:gutter="0"/>
      <w:cols w:space="720"/>
      <w:docGrid w:type="lines" w:linePitch="11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B20E0" w14:textId="77777777" w:rsidR="00E17EF1" w:rsidRDefault="00E17EF1">
      <w:r>
        <w:separator/>
      </w:r>
    </w:p>
  </w:endnote>
  <w:endnote w:type="continuationSeparator" w:id="0">
    <w:p w14:paraId="38BF6CEA" w14:textId="77777777" w:rsidR="00E17EF1" w:rsidRDefault="00E17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F">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Liberation San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7D426" w14:textId="77777777" w:rsidR="0053332B" w:rsidRDefault="0053332B">
    <w:pPr>
      <w:pStyle w:val="a8"/>
      <w:jc w:val="center"/>
    </w:pPr>
    <w:r>
      <w:rPr>
        <w:lang w:val="zh-TW"/>
      </w:rPr>
      <w:fldChar w:fldCharType="begin"/>
    </w:r>
    <w:r>
      <w:rPr>
        <w:lang w:val="zh-TW"/>
      </w:rPr>
      <w:instrText xml:space="preserve"> PAGE </w:instrText>
    </w:r>
    <w:r>
      <w:rPr>
        <w:lang w:val="zh-TW"/>
      </w:rPr>
      <w:fldChar w:fldCharType="separate"/>
    </w:r>
    <w:r w:rsidR="008D6009">
      <w:rPr>
        <w:noProof/>
        <w:lang w:val="zh-TW"/>
      </w:rPr>
      <w:t>4</w:t>
    </w:r>
    <w:r>
      <w:rPr>
        <w:lang w:val="zh-TW"/>
      </w:rPr>
      <w:fldChar w:fldCharType="end"/>
    </w:r>
  </w:p>
  <w:p w14:paraId="49D25F8A" w14:textId="77777777" w:rsidR="0053332B" w:rsidRDefault="0053332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ADC83" w14:textId="77777777" w:rsidR="0053332B" w:rsidRDefault="0053332B">
    <w:pPr>
      <w:pStyle w:val="a8"/>
      <w:jc w:val="center"/>
    </w:pPr>
    <w:r>
      <w:rPr>
        <w:lang w:val="zh-TW"/>
      </w:rPr>
      <w:fldChar w:fldCharType="begin"/>
    </w:r>
    <w:r>
      <w:rPr>
        <w:lang w:val="zh-TW"/>
      </w:rPr>
      <w:instrText xml:space="preserve"> PAGE </w:instrText>
    </w:r>
    <w:r>
      <w:rPr>
        <w:lang w:val="zh-TW"/>
      </w:rPr>
      <w:fldChar w:fldCharType="separate"/>
    </w:r>
    <w:r w:rsidR="008D6009">
      <w:rPr>
        <w:noProof/>
        <w:lang w:val="zh-TW"/>
      </w:rPr>
      <w:t>14</w:t>
    </w:r>
    <w:r>
      <w:rPr>
        <w:lang w:val="zh-TW"/>
      </w:rPr>
      <w:fldChar w:fldCharType="end"/>
    </w:r>
  </w:p>
  <w:p w14:paraId="4D7A52D3" w14:textId="77777777" w:rsidR="0053332B" w:rsidRDefault="0053332B">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70FF6" w14:textId="77777777" w:rsidR="0053332B" w:rsidRDefault="0053332B">
    <w:pPr>
      <w:pStyle w:val="a8"/>
      <w:jc w:val="center"/>
    </w:pPr>
    <w:r>
      <w:rPr>
        <w:rFonts w:ascii="Times New Roman" w:eastAsia="標楷體" w:hAnsi="Times New Roman"/>
        <w:lang w:val="zh-TW"/>
      </w:rPr>
      <w:fldChar w:fldCharType="begin"/>
    </w:r>
    <w:r>
      <w:rPr>
        <w:rFonts w:ascii="Times New Roman" w:eastAsia="標楷體" w:hAnsi="Times New Roman"/>
        <w:lang w:val="zh-TW"/>
      </w:rPr>
      <w:instrText xml:space="preserve"> PAGE </w:instrText>
    </w:r>
    <w:r>
      <w:rPr>
        <w:rFonts w:ascii="Times New Roman" w:eastAsia="標楷體" w:hAnsi="Times New Roman"/>
        <w:lang w:val="zh-TW"/>
      </w:rPr>
      <w:fldChar w:fldCharType="separate"/>
    </w:r>
    <w:r w:rsidR="008D6009">
      <w:rPr>
        <w:rFonts w:ascii="Times New Roman" w:eastAsia="標楷體" w:hAnsi="Times New Roman"/>
        <w:noProof/>
        <w:lang w:val="zh-TW"/>
      </w:rPr>
      <w:t>16</w:t>
    </w:r>
    <w:r>
      <w:rPr>
        <w:rFonts w:ascii="Times New Roman" w:eastAsia="標楷體" w:hAnsi="Times New Roman"/>
        <w:lang w:val="zh-TW"/>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F4E83" w14:textId="77777777" w:rsidR="0053332B" w:rsidRDefault="0053332B">
    <w:pPr>
      <w:pStyle w:val="a8"/>
      <w:jc w:val="center"/>
    </w:pPr>
    <w:r>
      <w:rPr>
        <w:rFonts w:ascii="Times New Roman" w:eastAsia="標楷體" w:hAnsi="Times New Roman"/>
        <w:lang w:val="zh-TW"/>
      </w:rPr>
      <w:fldChar w:fldCharType="begin"/>
    </w:r>
    <w:r>
      <w:rPr>
        <w:rFonts w:ascii="Times New Roman" w:eastAsia="標楷體" w:hAnsi="Times New Roman"/>
        <w:lang w:val="zh-TW"/>
      </w:rPr>
      <w:instrText xml:space="preserve"> PAGE </w:instrText>
    </w:r>
    <w:r>
      <w:rPr>
        <w:rFonts w:ascii="Times New Roman" w:eastAsia="標楷體" w:hAnsi="Times New Roman"/>
        <w:lang w:val="zh-TW"/>
      </w:rPr>
      <w:fldChar w:fldCharType="separate"/>
    </w:r>
    <w:r w:rsidR="008D6009">
      <w:rPr>
        <w:rFonts w:ascii="Times New Roman" w:eastAsia="標楷體" w:hAnsi="Times New Roman"/>
        <w:noProof/>
        <w:lang w:val="zh-TW"/>
      </w:rPr>
      <w:t>21</w:t>
    </w:r>
    <w:r>
      <w:rPr>
        <w:rFonts w:ascii="Times New Roman" w:eastAsia="標楷體" w:hAnsi="Times New Roman"/>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E03CD" w14:textId="77777777" w:rsidR="00E17EF1" w:rsidRDefault="00E17EF1">
      <w:r>
        <w:rPr>
          <w:color w:val="000000"/>
        </w:rPr>
        <w:separator/>
      </w:r>
    </w:p>
  </w:footnote>
  <w:footnote w:type="continuationSeparator" w:id="0">
    <w:p w14:paraId="7025CE1D" w14:textId="77777777" w:rsidR="00E17EF1" w:rsidRDefault="00E17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9989F" w14:textId="77777777" w:rsidR="0053332B" w:rsidRDefault="0053332B">
    <w:pPr>
      <w:pStyle w:val="a6"/>
      <w:rPr>
        <w:rFonts w:ascii="標楷體" w:eastAsia="標楷體" w:hAnsi="標楷體"/>
        <w:sz w:val="22"/>
      </w:rPr>
    </w:pPr>
    <w:r>
      <w:rPr>
        <w:rFonts w:ascii="標楷體" w:eastAsia="標楷體" w:hAnsi="標楷體"/>
        <w:sz w:val="22"/>
      </w:rPr>
      <w:t>附件1 計畫申請書格式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A384F" w14:textId="77777777" w:rsidR="0053332B" w:rsidRDefault="0053332B">
    <w:pPr>
      <w:pStyle w:val="a6"/>
      <w:rPr>
        <w:rFonts w:ascii="標楷體" w:eastAsia="標楷體" w:hAnsi="標楷體"/>
        <w:sz w:val="22"/>
      </w:rPr>
    </w:pPr>
    <w:r>
      <w:rPr>
        <w:rFonts w:ascii="標楷體" w:eastAsia="標楷體" w:hAnsi="標楷體"/>
        <w:sz w:val="22"/>
      </w:rPr>
      <w:t>附件</w:t>
    </w:r>
    <w:r>
      <w:rPr>
        <w:rFonts w:ascii="標楷體" w:eastAsia="標楷體" w:hAnsi="標楷體" w:hint="eastAsia"/>
        <w:sz w:val="22"/>
      </w:rPr>
      <w:t>2</w:t>
    </w:r>
    <w:r>
      <w:rPr>
        <w:rFonts w:ascii="標楷體" w:eastAsia="標楷體" w:hAnsi="標楷體"/>
        <w:sz w:val="22"/>
      </w:rPr>
      <w:t xml:space="preserve"> </w:t>
    </w:r>
    <w:r>
      <w:rPr>
        <w:rFonts w:ascii="標楷體" w:eastAsia="標楷體" w:hAnsi="標楷體" w:hint="eastAsia"/>
        <w:sz w:val="22"/>
      </w:rPr>
      <w:t>經費預算表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C1796" w14:textId="1E8C0BEC" w:rsidR="0053332B" w:rsidRDefault="0053332B">
    <w:pPr>
      <w:pStyle w:val="a6"/>
      <w:rPr>
        <w:rFonts w:ascii="標楷體" w:eastAsia="標楷體" w:hAnsi="標楷體"/>
        <w:sz w:val="22"/>
      </w:rPr>
    </w:pPr>
    <w:r>
      <w:rPr>
        <w:rFonts w:ascii="標楷體" w:eastAsia="標楷體" w:hAnsi="標楷體"/>
        <w:sz w:val="22"/>
      </w:rPr>
      <w:t>附件</w:t>
    </w:r>
    <w:r>
      <w:rPr>
        <w:rFonts w:ascii="標楷體" w:eastAsia="標楷體" w:hAnsi="標楷體" w:hint="eastAsia"/>
        <w:sz w:val="22"/>
      </w:rPr>
      <w:t>3</w:t>
    </w:r>
    <w:r>
      <w:rPr>
        <w:rFonts w:ascii="標楷體" w:eastAsia="標楷體" w:hAnsi="標楷體"/>
        <w:sz w:val="22"/>
      </w:rPr>
      <w:t xml:space="preserve">  </w:t>
    </w:r>
    <w:r>
      <w:rPr>
        <w:rFonts w:ascii="標楷體" w:eastAsia="標楷體" w:hAnsi="標楷體" w:hint="eastAsia"/>
        <w:sz w:val="22"/>
      </w:rPr>
      <w:t>成果報告格式</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43DA5" w14:textId="5D06BFC2" w:rsidR="0053332B" w:rsidRDefault="0053332B">
    <w:pPr>
      <w:pStyle w:val="a6"/>
      <w:rPr>
        <w:rFonts w:ascii="標楷體" w:eastAsia="標楷體" w:hAnsi="標楷體"/>
        <w:sz w:val="22"/>
      </w:rPr>
    </w:pPr>
    <w:r>
      <w:rPr>
        <w:rFonts w:ascii="標楷體" w:eastAsia="標楷體" w:hAnsi="標楷體"/>
        <w:sz w:val="22"/>
      </w:rPr>
      <w:t>附件</w:t>
    </w:r>
    <w:r>
      <w:rPr>
        <w:rFonts w:ascii="標楷體" w:eastAsia="標楷體" w:hAnsi="標楷體" w:hint="eastAsia"/>
        <w:sz w:val="22"/>
      </w:rPr>
      <w:t>4</w:t>
    </w:r>
    <w:r>
      <w:rPr>
        <w:rFonts w:ascii="標楷體" w:eastAsia="標楷體" w:hAnsi="標楷體"/>
        <w:sz w:val="22"/>
      </w:rPr>
      <w:t xml:space="preserve">  </w:t>
    </w:r>
    <w:r>
      <w:rPr>
        <w:rFonts w:ascii="標楷體" w:eastAsia="標楷體" w:hAnsi="標楷體" w:hint="eastAsia"/>
        <w:sz w:val="22"/>
      </w:rPr>
      <w:t>臺美生態學校認證標準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E5304"/>
    <w:multiLevelType w:val="multilevel"/>
    <w:tmpl w:val="2B5E191E"/>
    <w:lvl w:ilvl="0">
      <w:start w:val="1"/>
      <w:numFmt w:val="taiwaneseCountingThousand"/>
      <w:lvlText w:val="(%1)"/>
      <w:lvlJc w:val="left"/>
      <w:pPr>
        <w:ind w:left="1047" w:hanging="480"/>
      </w:pPr>
    </w:lvl>
    <w:lvl w:ilvl="1">
      <w:start w:val="1"/>
      <w:numFmt w:val="decimal"/>
      <w:lvlText w:val="%2."/>
      <w:lvlJc w:val="left"/>
      <w:pPr>
        <w:ind w:left="1275" w:hanging="480"/>
      </w:pPr>
    </w:lvl>
    <w:lvl w:ilvl="2">
      <w:start w:val="1"/>
      <w:numFmt w:val="decimal"/>
      <w:lvlText w:val="(%3)"/>
      <w:lvlJc w:val="left"/>
      <w:pPr>
        <w:ind w:left="141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1" w15:restartNumberingAfterBreak="0">
    <w:nsid w:val="067F6197"/>
    <w:multiLevelType w:val="multilevel"/>
    <w:tmpl w:val="5A8AE6FA"/>
    <w:styleLink w:val="WWNum11"/>
    <w:lvl w:ilvl="0">
      <w:start w:val="1"/>
      <w:numFmt w:val="japaneseCounting"/>
      <w:lvlText w:val="（%1）"/>
      <w:lvlJc w:val="left"/>
      <w:pPr>
        <w:ind w:left="1215" w:hanging="735"/>
      </w:pPr>
      <w:rPr>
        <w:rFonts w:ascii="Times New Roman" w:hAnsi="Times New Roman"/>
        <w:b/>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6B0378C"/>
    <w:multiLevelType w:val="multilevel"/>
    <w:tmpl w:val="51B86F8A"/>
    <w:styleLink w:va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15:restartNumberingAfterBreak="0">
    <w:nsid w:val="0EDC2E30"/>
    <w:multiLevelType w:val="multilevel"/>
    <w:tmpl w:val="5B0E8272"/>
    <w:lvl w:ilvl="0">
      <w:start w:val="1"/>
      <w:numFmt w:val="decimal"/>
      <w:lvlText w:val="（%1）"/>
      <w:lvlJc w:val="left"/>
      <w:pPr>
        <w:ind w:left="732" w:hanging="720"/>
      </w:pPr>
    </w:lvl>
    <w:lvl w:ilvl="1">
      <w:start w:val="1"/>
      <w:numFmt w:val="ideographTraditional"/>
      <w:lvlText w:val="%2、"/>
      <w:lvlJc w:val="left"/>
      <w:pPr>
        <w:ind w:left="12" w:hanging="480"/>
      </w:pPr>
    </w:lvl>
    <w:lvl w:ilvl="2">
      <w:start w:val="1"/>
      <w:numFmt w:val="lowerRoman"/>
      <w:lvlText w:val="%3."/>
      <w:lvlJc w:val="right"/>
      <w:pPr>
        <w:ind w:left="492" w:hanging="480"/>
      </w:pPr>
    </w:lvl>
    <w:lvl w:ilvl="3">
      <w:start w:val="1"/>
      <w:numFmt w:val="decimal"/>
      <w:lvlText w:val="%4."/>
      <w:lvlJc w:val="left"/>
      <w:pPr>
        <w:ind w:left="972" w:hanging="480"/>
      </w:pPr>
    </w:lvl>
    <w:lvl w:ilvl="4">
      <w:start w:val="1"/>
      <w:numFmt w:val="ideographTraditional"/>
      <w:lvlText w:val="%5、"/>
      <w:lvlJc w:val="left"/>
      <w:pPr>
        <w:ind w:left="1452" w:hanging="480"/>
      </w:pPr>
    </w:lvl>
    <w:lvl w:ilvl="5">
      <w:start w:val="1"/>
      <w:numFmt w:val="lowerRoman"/>
      <w:lvlText w:val="%6."/>
      <w:lvlJc w:val="right"/>
      <w:pPr>
        <w:ind w:left="1932" w:hanging="480"/>
      </w:pPr>
    </w:lvl>
    <w:lvl w:ilvl="6">
      <w:start w:val="1"/>
      <w:numFmt w:val="decimal"/>
      <w:lvlText w:val="%7."/>
      <w:lvlJc w:val="left"/>
      <w:pPr>
        <w:ind w:left="2412" w:hanging="480"/>
      </w:pPr>
    </w:lvl>
    <w:lvl w:ilvl="7">
      <w:start w:val="1"/>
      <w:numFmt w:val="ideographTraditional"/>
      <w:lvlText w:val="%8、"/>
      <w:lvlJc w:val="left"/>
      <w:pPr>
        <w:ind w:left="2892" w:hanging="480"/>
      </w:pPr>
    </w:lvl>
    <w:lvl w:ilvl="8">
      <w:start w:val="1"/>
      <w:numFmt w:val="lowerRoman"/>
      <w:lvlText w:val="%9."/>
      <w:lvlJc w:val="right"/>
      <w:pPr>
        <w:ind w:left="3372" w:hanging="480"/>
      </w:pPr>
    </w:lvl>
  </w:abstractNum>
  <w:abstractNum w:abstractNumId="4" w15:restartNumberingAfterBreak="0">
    <w:nsid w:val="0F544390"/>
    <w:multiLevelType w:val="multilevel"/>
    <w:tmpl w:val="78C2265E"/>
    <w:styleLink w:val="WWNum5"/>
    <w:lvl w:ilvl="0">
      <w:start w:val="1"/>
      <w:numFmt w:val="decimal"/>
      <w:lvlText w:val="%1、"/>
      <w:lvlJc w:val="left"/>
      <w:pPr>
        <w:ind w:left="1900" w:hanging="360"/>
      </w:pPr>
      <w:rPr>
        <w:rFonts w:ascii="Times New Roman" w:hAnsi="Times New Roman" w:cs="Times New Roman"/>
        <w:b/>
        <w:sz w:val="28"/>
      </w:rPr>
    </w:lvl>
    <w:lvl w:ilvl="1">
      <w:start w:val="1"/>
      <w:numFmt w:val="ideographTraditional"/>
      <w:lvlText w:val="%2、"/>
      <w:lvlJc w:val="left"/>
      <w:pPr>
        <w:ind w:left="2064" w:hanging="480"/>
      </w:pPr>
    </w:lvl>
    <w:lvl w:ilvl="2">
      <w:start w:val="1"/>
      <w:numFmt w:val="lowerRoman"/>
      <w:lvlText w:val="%3."/>
      <w:lvlJc w:val="right"/>
      <w:pPr>
        <w:ind w:left="2544" w:hanging="480"/>
      </w:pPr>
    </w:lvl>
    <w:lvl w:ilvl="3">
      <w:start w:val="1"/>
      <w:numFmt w:val="decimal"/>
      <w:lvlText w:val="%4."/>
      <w:lvlJc w:val="left"/>
      <w:pPr>
        <w:ind w:left="3024" w:hanging="480"/>
      </w:pPr>
    </w:lvl>
    <w:lvl w:ilvl="4">
      <w:start w:val="1"/>
      <w:numFmt w:val="ideographTraditional"/>
      <w:lvlText w:val="%5、"/>
      <w:lvlJc w:val="left"/>
      <w:pPr>
        <w:ind w:left="3504" w:hanging="480"/>
      </w:pPr>
    </w:lvl>
    <w:lvl w:ilvl="5">
      <w:start w:val="1"/>
      <w:numFmt w:val="lowerRoman"/>
      <w:lvlText w:val="%6."/>
      <w:lvlJc w:val="right"/>
      <w:pPr>
        <w:ind w:left="3984" w:hanging="480"/>
      </w:pPr>
    </w:lvl>
    <w:lvl w:ilvl="6">
      <w:start w:val="1"/>
      <w:numFmt w:val="decimal"/>
      <w:lvlText w:val="%7."/>
      <w:lvlJc w:val="left"/>
      <w:pPr>
        <w:ind w:left="4464" w:hanging="480"/>
      </w:pPr>
    </w:lvl>
    <w:lvl w:ilvl="7">
      <w:start w:val="1"/>
      <w:numFmt w:val="ideographTraditional"/>
      <w:lvlText w:val="%8、"/>
      <w:lvlJc w:val="left"/>
      <w:pPr>
        <w:ind w:left="4944" w:hanging="480"/>
      </w:pPr>
    </w:lvl>
    <w:lvl w:ilvl="8">
      <w:start w:val="1"/>
      <w:numFmt w:val="lowerRoman"/>
      <w:lvlText w:val="%9."/>
      <w:lvlJc w:val="right"/>
      <w:pPr>
        <w:ind w:left="5424" w:hanging="480"/>
      </w:pPr>
    </w:lvl>
  </w:abstractNum>
  <w:abstractNum w:abstractNumId="5" w15:restartNumberingAfterBreak="0">
    <w:nsid w:val="15B27B36"/>
    <w:multiLevelType w:val="multilevel"/>
    <w:tmpl w:val="5816AE2A"/>
    <w:styleLink w:val="WWNum10"/>
    <w:lvl w:ilvl="0">
      <w:start w:val="1"/>
      <w:numFmt w:val="japaneseCounting"/>
      <w:lvlText w:val="（%1）"/>
      <w:lvlJc w:val="left"/>
      <w:pPr>
        <w:ind w:left="1247" w:hanging="735"/>
      </w:pPr>
      <w:rPr>
        <w:rFonts w:ascii="Times New Roman" w:hAnsi="Times New Roman"/>
        <w:b/>
        <w:lang w:val="en-US"/>
      </w:rPr>
    </w:lvl>
    <w:lvl w:ilvl="1">
      <w:start w:val="1"/>
      <w:numFmt w:val="ideographTraditional"/>
      <w:lvlText w:val="%2、"/>
      <w:lvlJc w:val="left"/>
      <w:pPr>
        <w:ind w:left="992" w:hanging="480"/>
      </w:pPr>
    </w:lvl>
    <w:lvl w:ilvl="2">
      <w:start w:val="1"/>
      <w:numFmt w:val="lowerRoman"/>
      <w:lvlText w:val="%3."/>
      <w:lvlJc w:val="right"/>
      <w:pPr>
        <w:ind w:left="1472" w:hanging="480"/>
      </w:pPr>
    </w:lvl>
    <w:lvl w:ilvl="3">
      <w:start w:val="1"/>
      <w:numFmt w:val="decimal"/>
      <w:lvlText w:val="%4."/>
      <w:lvlJc w:val="left"/>
      <w:pPr>
        <w:ind w:left="1952" w:hanging="480"/>
      </w:pPr>
    </w:lvl>
    <w:lvl w:ilvl="4">
      <w:start w:val="1"/>
      <w:numFmt w:val="ideographTraditional"/>
      <w:lvlText w:val="%5、"/>
      <w:lvlJc w:val="left"/>
      <w:pPr>
        <w:ind w:left="2432" w:hanging="480"/>
      </w:pPr>
    </w:lvl>
    <w:lvl w:ilvl="5">
      <w:start w:val="1"/>
      <w:numFmt w:val="lowerRoman"/>
      <w:lvlText w:val="%6."/>
      <w:lvlJc w:val="right"/>
      <w:pPr>
        <w:ind w:left="2912" w:hanging="480"/>
      </w:pPr>
    </w:lvl>
    <w:lvl w:ilvl="6">
      <w:start w:val="1"/>
      <w:numFmt w:val="decimal"/>
      <w:lvlText w:val="%7."/>
      <w:lvlJc w:val="left"/>
      <w:pPr>
        <w:ind w:left="3392" w:hanging="480"/>
      </w:pPr>
    </w:lvl>
    <w:lvl w:ilvl="7">
      <w:start w:val="1"/>
      <w:numFmt w:val="ideographTraditional"/>
      <w:lvlText w:val="%8、"/>
      <w:lvlJc w:val="left"/>
      <w:pPr>
        <w:ind w:left="3872" w:hanging="480"/>
      </w:pPr>
    </w:lvl>
    <w:lvl w:ilvl="8">
      <w:start w:val="1"/>
      <w:numFmt w:val="lowerRoman"/>
      <w:lvlText w:val="%9."/>
      <w:lvlJc w:val="right"/>
      <w:pPr>
        <w:ind w:left="4352" w:hanging="480"/>
      </w:pPr>
    </w:lvl>
  </w:abstractNum>
  <w:abstractNum w:abstractNumId="6" w15:restartNumberingAfterBreak="0">
    <w:nsid w:val="192D0707"/>
    <w:multiLevelType w:val="multilevel"/>
    <w:tmpl w:val="8AAC6142"/>
    <w:styleLink w:val="WWNum14"/>
    <w:lvl w:ilvl="0">
      <w:start w:val="1"/>
      <w:numFmt w:val="japaneseCounting"/>
      <w:lvlText w:val="（%1）"/>
      <w:lvlJc w:val="left"/>
      <w:pPr>
        <w:ind w:left="1584" w:hanging="864"/>
      </w:pPr>
      <w:rPr>
        <w:rFonts w:ascii="Times New Roman" w:hAnsi="Times New Roman" w:cs="Times New Roman"/>
        <w:b w:val="0"/>
        <w:sz w:val="28"/>
        <w:u w:val="none"/>
        <w:lang w:val="en-US"/>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7" w15:restartNumberingAfterBreak="0">
    <w:nsid w:val="1FA777BA"/>
    <w:multiLevelType w:val="multilevel"/>
    <w:tmpl w:val="D9760BB0"/>
    <w:lvl w:ilvl="0">
      <w:start w:val="1"/>
      <w:numFmt w:val="decimal"/>
      <w:lvlText w:val="（%1）"/>
      <w:lvlJc w:val="left"/>
      <w:pPr>
        <w:ind w:left="720" w:hanging="720"/>
      </w:pPr>
    </w:lvl>
    <w:lvl w:ilvl="1">
      <w:start w:val="1"/>
      <w:numFmt w:val="ideographTraditional"/>
      <w:lvlText w:val="%2、"/>
      <w:lvlJc w:val="left"/>
      <w:pPr>
        <w:ind w:left="0" w:hanging="480"/>
      </w:pPr>
    </w:lvl>
    <w:lvl w:ilvl="2">
      <w:start w:val="1"/>
      <w:numFmt w:val="lowerRoman"/>
      <w:lvlText w:val="%3."/>
      <w:lvlJc w:val="right"/>
      <w:pPr>
        <w:ind w:left="480" w:hanging="480"/>
      </w:pPr>
    </w:lvl>
    <w:lvl w:ilvl="3">
      <w:start w:val="1"/>
      <w:numFmt w:val="decimal"/>
      <w:lvlText w:val="%4."/>
      <w:lvlJc w:val="left"/>
      <w:pPr>
        <w:ind w:left="960" w:hanging="480"/>
      </w:pPr>
    </w:lvl>
    <w:lvl w:ilvl="4">
      <w:start w:val="1"/>
      <w:numFmt w:val="ideographTraditional"/>
      <w:lvlText w:val="%5、"/>
      <w:lvlJc w:val="left"/>
      <w:pPr>
        <w:ind w:left="1440" w:hanging="480"/>
      </w:pPr>
    </w:lvl>
    <w:lvl w:ilvl="5">
      <w:start w:val="1"/>
      <w:numFmt w:val="lowerRoman"/>
      <w:lvlText w:val="%6."/>
      <w:lvlJc w:val="right"/>
      <w:pPr>
        <w:ind w:left="1920" w:hanging="480"/>
      </w:pPr>
    </w:lvl>
    <w:lvl w:ilvl="6">
      <w:start w:val="1"/>
      <w:numFmt w:val="decimal"/>
      <w:lvlText w:val="%7."/>
      <w:lvlJc w:val="left"/>
      <w:pPr>
        <w:ind w:left="2400" w:hanging="480"/>
      </w:pPr>
    </w:lvl>
    <w:lvl w:ilvl="7">
      <w:start w:val="1"/>
      <w:numFmt w:val="ideographTraditional"/>
      <w:lvlText w:val="%8、"/>
      <w:lvlJc w:val="left"/>
      <w:pPr>
        <w:ind w:left="2880" w:hanging="480"/>
      </w:pPr>
    </w:lvl>
    <w:lvl w:ilvl="8">
      <w:start w:val="1"/>
      <w:numFmt w:val="lowerRoman"/>
      <w:lvlText w:val="%9."/>
      <w:lvlJc w:val="right"/>
      <w:pPr>
        <w:ind w:left="3360" w:hanging="480"/>
      </w:pPr>
    </w:lvl>
  </w:abstractNum>
  <w:abstractNum w:abstractNumId="8" w15:restartNumberingAfterBreak="0">
    <w:nsid w:val="227E79E5"/>
    <w:multiLevelType w:val="multilevel"/>
    <w:tmpl w:val="35CE788A"/>
    <w:lvl w:ilvl="0">
      <w:start w:val="1"/>
      <w:numFmt w:val="taiwaneseCountingThousand"/>
      <w:lvlText w:val="(%1)"/>
      <w:lvlJc w:val="left"/>
      <w:pPr>
        <w:ind w:left="1047" w:hanging="480"/>
      </w:pPr>
    </w:lvl>
    <w:lvl w:ilvl="1">
      <w:start w:val="1"/>
      <w:numFmt w:val="decimal"/>
      <w:lvlText w:val="%2."/>
      <w:lvlJc w:val="left"/>
      <w:pPr>
        <w:ind w:left="1275"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9" w15:restartNumberingAfterBreak="0">
    <w:nsid w:val="28945E95"/>
    <w:multiLevelType w:val="multilevel"/>
    <w:tmpl w:val="6C3EFDB2"/>
    <w:styleLink w:val="WWNum4"/>
    <w:lvl w:ilvl="0">
      <w:start w:val="1"/>
      <w:numFmt w:val="japaneseCounting"/>
      <w:suff w:val="nothing"/>
      <w:lvlText w:val="（%1）"/>
      <w:lvlJc w:val="left"/>
      <w:pPr>
        <w:ind w:left="754" w:hanging="754"/>
      </w:pPr>
      <w:rPr>
        <w:rFonts w:ascii="Times New Roman" w:hAnsi="Times New Roman"/>
        <w:b/>
        <w:sz w:val="28"/>
      </w:rPr>
    </w:lvl>
    <w:lvl w:ilvl="1">
      <w:start w:val="1"/>
      <w:numFmt w:val="ideographTraditional"/>
      <w:lvlText w:val="%2、"/>
      <w:lvlJc w:val="left"/>
      <w:pPr>
        <w:ind w:left="1512" w:hanging="480"/>
      </w:pPr>
    </w:lvl>
    <w:lvl w:ilvl="2">
      <w:start w:val="1"/>
      <w:numFmt w:val="lowerRoman"/>
      <w:lvlText w:val="%3."/>
      <w:lvlJc w:val="right"/>
      <w:pPr>
        <w:ind w:left="1992" w:hanging="480"/>
      </w:pPr>
    </w:lvl>
    <w:lvl w:ilvl="3">
      <w:start w:val="1"/>
      <w:numFmt w:val="decimal"/>
      <w:lvlText w:val="%4."/>
      <w:lvlJc w:val="left"/>
      <w:pPr>
        <w:ind w:left="2472" w:hanging="480"/>
      </w:pPr>
    </w:lvl>
    <w:lvl w:ilvl="4">
      <w:start w:val="1"/>
      <w:numFmt w:val="ideographTraditional"/>
      <w:lvlText w:val="%5、"/>
      <w:lvlJc w:val="left"/>
      <w:pPr>
        <w:ind w:left="2952" w:hanging="480"/>
      </w:pPr>
    </w:lvl>
    <w:lvl w:ilvl="5">
      <w:start w:val="1"/>
      <w:numFmt w:val="lowerRoman"/>
      <w:lvlText w:val="%6."/>
      <w:lvlJc w:val="right"/>
      <w:pPr>
        <w:ind w:left="3432" w:hanging="480"/>
      </w:pPr>
    </w:lvl>
    <w:lvl w:ilvl="6">
      <w:start w:val="1"/>
      <w:numFmt w:val="decimal"/>
      <w:lvlText w:val="%7."/>
      <w:lvlJc w:val="left"/>
      <w:pPr>
        <w:ind w:left="3912" w:hanging="480"/>
      </w:pPr>
    </w:lvl>
    <w:lvl w:ilvl="7">
      <w:start w:val="1"/>
      <w:numFmt w:val="ideographTraditional"/>
      <w:lvlText w:val="%8、"/>
      <w:lvlJc w:val="left"/>
      <w:pPr>
        <w:ind w:left="4392" w:hanging="480"/>
      </w:pPr>
    </w:lvl>
    <w:lvl w:ilvl="8">
      <w:start w:val="1"/>
      <w:numFmt w:val="lowerRoman"/>
      <w:lvlText w:val="%9."/>
      <w:lvlJc w:val="right"/>
      <w:pPr>
        <w:ind w:left="4872" w:hanging="480"/>
      </w:pPr>
    </w:lvl>
  </w:abstractNum>
  <w:abstractNum w:abstractNumId="10" w15:restartNumberingAfterBreak="0">
    <w:nsid w:val="2FF51190"/>
    <w:multiLevelType w:val="multilevel"/>
    <w:tmpl w:val="AC7456A2"/>
    <w:lvl w:ilvl="0">
      <w:start w:val="1"/>
      <w:numFmt w:val="taiwaneseCountingThousand"/>
      <w:suff w:val="nothing"/>
      <w:lvlText w:val="%1、"/>
      <w:lvlJc w:val="left"/>
      <w:pPr>
        <w:ind w:left="720" w:hanging="720"/>
      </w:pPr>
      <w:rPr>
        <w:rFonts w:ascii="標楷體" w:eastAsia="標楷體" w:hAnsi="標楷體" w:hint="eastAsia"/>
      </w:rPr>
    </w:lvl>
    <w:lvl w:ilvl="1">
      <w:start w:val="1"/>
      <w:numFmt w:val="taiwaneseCountingThousand"/>
      <w:lvlText w:val="(%2)"/>
      <w:lvlJc w:val="left"/>
      <w:pPr>
        <w:ind w:left="960" w:hanging="480"/>
      </w:pPr>
      <w:rPr>
        <w:rFonts w:hint="eastAsia"/>
      </w:rPr>
    </w:lvl>
    <w:lvl w:ilvl="2">
      <w:start w:val="1"/>
      <w:numFmt w:val="decimal"/>
      <w:suff w:val="nothing"/>
      <w:lvlText w:val="%3."/>
      <w:lvlJc w:val="left"/>
      <w:pPr>
        <w:ind w:left="1188"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 w15:restartNumberingAfterBreak="0">
    <w:nsid w:val="32F34254"/>
    <w:multiLevelType w:val="multilevel"/>
    <w:tmpl w:val="9620D7E0"/>
    <w:lvl w:ilvl="0">
      <w:start w:val="1"/>
      <w:numFmt w:val="taiwaneseCountingThousand"/>
      <w:lvlText w:val="(%1)"/>
      <w:lvlJc w:val="left"/>
      <w:pPr>
        <w:ind w:left="1047" w:hanging="480"/>
      </w:pPr>
      <w:rPr>
        <w:rFonts w:ascii="標楷體" w:eastAsia="標楷體" w:hAnsi="標楷體"/>
      </w:rPr>
    </w:lvl>
    <w:lvl w:ilvl="1">
      <w:start w:val="1"/>
      <w:numFmt w:val="decimal"/>
      <w:lvlText w:val="%2."/>
      <w:lvlJc w:val="left"/>
      <w:pPr>
        <w:ind w:left="1275"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12" w15:restartNumberingAfterBreak="0">
    <w:nsid w:val="33A92040"/>
    <w:multiLevelType w:val="multilevel"/>
    <w:tmpl w:val="811EF714"/>
    <w:lvl w:ilvl="0">
      <w:start w:val="1"/>
      <w:numFmt w:val="taiwaneseCountingThousand"/>
      <w:lvlText w:val="%1、"/>
      <w:lvlJc w:val="left"/>
      <w:pPr>
        <w:ind w:left="567" w:hanging="567"/>
      </w:pPr>
      <w:rPr>
        <w:rFonts w:ascii="標楷體" w:eastAsia="標楷體" w:hAnsi="標楷體"/>
        <w:sz w:val="28"/>
        <w:lang w:val="en-US"/>
      </w:rPr>
    </w:lvl>
    <w:lvl w:ilvl="1">
      <w:start w:val="1"/>
      <w:numFmt w:val="taiwaneseCountingThousand"/>
      <w:lvlText w:val="（%2）"/>
      <w:lvlJc w:val="left"/>
      <w:pPr>
        <w:ind w:left="1284" w:hanging="804"/>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377F36C0"/>
    <w:multiLevelType w:val="multilevel"/>
    <w:tmpl w:val="24D8DC14"/>
    <w:styleLink w:val="WWNum6"/>
    <w:lvl w:ilvl="0">
      <w:start w:val="1"/>
      <w:numFmt w:val="japaneseCounting"/>
      <w:suff w:val="nothing"/>
      <w:lvlText w:val="（%1）"/>
      <w:lvlJc w:val="left"/>
      <w:pPr>
        <w:ind w:left="754" w:hanging="754"/>
      </w:pPr>
      <w:rPr>
        <w:rFonts w:ascii="Times New Roman" w:hAnsi="Times New Roman"/>
        <w:b w:val="0"/>
        <w:sz w:val="28"/>
      </w:rPr>
    </w:lvl>
    <w:lvl w:ilvl="1">
      <w:start w:val="1"/>
      <w:numFmt w:val="ideographTraditional"/>
      <w:lvlText w:val="%2、"/>
      <w:lvlJc w:val="left"/>
      <w:pPr>
        <w:ind w:left="1512" w:hanging="480"/>
      </w:pPr>
    </w:lvl>
    <w:lvl w:ilvl="2">
      <w:start w:val="1"/>
      <w:numFmt w:val="lowerRoman"/>
      <w:lvlText w:val="%3."/>
      <w:lvlJc w:val="right"/>
      <w:pPr>
        <w:ind w:left="1992" w:hanging="480"/>
      </w:pPr>
    </w:lvl>
    <w:lvl w:ilvl="3">
      <w:start w:val="1"/>
      <w:numFmt w:val="decimal"/>
      <w:lvlText w:val="%4."/>
      <w:lvlJc w:val="left"/>
      <w:pPr>
        <w:ind w:left="2472" w:hanging="480"/>
      </w:pPr>
    </w:lvl>
    <w:lvl w:ilvl="4">
      <w:start w:val="1"/>
      <w:numFmt w:val="ideographTraditional"/>
      <w:lvlText w:val="%5、"/>
      <w:lvlJc w:val="left"/>
      <w:pPr>
        <w:ind w:left="2952" w:hanging="480"/>
      </w:pPr>
    </w:lvl>
    <w:lvl w:ilvl="5">
      <w:start w:val="1"/>
      <w:numFmt w:val="lowerRoman"/>
      <w:lvlText w:val="%6."/>
      <w:lvlJc w:val="right"/>
      <w:pPr>
        <w:ind w:left="3432" w:hanging="480"/>
      </w:pPr>
    </w:lvl>
    <w:lvl w:ilvl="6">
      <w:start w:val="1"/>
      <w:numFmt w:val="decimal"/>
      <w:lvlText w:val="%7."/>
      <w:lvlJc w:val="left"/>
      <w:pPr>
        <w:ind w:left="3912" w:hanging="480"/>
      </w:pPr>
    </w:lvl>
    <w:lvl w:ilvl="7">
      <w:start w:val="1"/>
      <w:numFmt w:val="ideographTraditional"/>
      <w:lvlText w:val="%8、"/>
      <w:lvlJc w:val="left"/>
      <w:pPr>
        <w:ind w:left="4392" w:hanging="480"/>
      </w:pPr>
    </w:lvl>
    <w:lvl w:ilvl="8">
      <w:start w:val="1"/>
      <w:numFmt w:val="lowerRoman"/>
      <w:lvlText w:val="%9."/>
      <w:lvlJc w:val="right"/>
      <w:pPr>
        <w:ind w:left="4872" w:hanging="480"/>
      </w:pPr>
    </w:lvl>
  </w:abstractNum>
  <w:abstractNum w:abstractNumId="14" w15:restartNumberingAfterBreak="0">
    <w:nsid w:val="3C456ED1"/>
    <w:multiLevelType w:val="multilevel"/>
    <w:tmpl w:val="2B5E191E"/>
    <w:lvl w:ilvl="0">
      <w:start w:val="1"/>
      <w:numFmt w:val="taiwaneseCountingThousand"/>
      <w:lvlText w:val="(%1)"/>
      <w:lvlJc w:val="left"/>
      <w:pPr>
        <w:ind w:left="1047" w:hanging="480"/>
      </w:pPr>
    </w:lvl>
    <w:lvl w:ilvl="1">
      <w:start w:val="1"/>
      <w:numFmt w:val="decimal"/>
      <w:lvlText w:val="%2."/>
      <w:lvlJc w:val="left"/>
      <w:pPr>
        <w:ind w:left="1048" w:hanging="480"/>
      </w:pPr>
    </w:lvl>
    <w:lvl w:ilvl="2">
      <w:start w:val="1"/>
      <w:numFmt w:val="decimal"/>
      <w:lvlText w:val="(%3)"/>
      <w:lvlJc w:val="left"/>
      <w:pPr>
        <w:ind w:left="141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15" w15:restartNumberingAfterBreak="0">
    <w:nsid w:val="3CCB72BC"/>
    <w:multiLevelType w:val="multilevel"/>
    <w:tmpl w:val="E3026C08"/>
    <w:styleLink w:val="WWNum1"/>
    <w:lvl w:ilvl="0">
      <w:start w:val="1"/>
      <w:numFmt w:val="japaneseCounting"/>
      <w:lvlText w:val="%1、"/>
      <w:lvlJc w:val="left"/>
      <w:pPr>
        <w:ind w:left="480" w:hanging="480"/>
      </w:pPr>
    </w:lvl>
    <w:lvl w:ilvl="1">
      <w:start w:val="1"/>
      <w:numFmt w:val="japaneseCounting"/>
      <w:lvlText w:val="（%2）"/>
      <w:lvlJc w:val="left"/>
      <w:pPr>
        <w:ind w:left="1215" w:hanging="735"/>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3D0A5884"/>
    <w:multiLevelType w:val="hybridMultilevel"/>
    <w:tmpl w:val="37C28B18"/>
    <w:lvl w:ilvl="0" w:tplc="FFFFFFFF">
      <w:start w:val="1"/>
      <w:numFmt w:val="decimal"/>
      <w:suff w:val="nothing"/>
      <w:lvlText w:val="%1."/>
      <w:lvlJc w:val="left"/>
      <w:pPr>
        <w:ind w:left="1048" w:hanging="480"/>
      </w:pPr>
      <w:rPr>
        <w:rFonts w:hint="eastAsia"/>
        <w:strike w:val="0"/>
        <w:dstrike w:val="0"/>
      </w:rPr>
    </w:lvl>
    <w:lvl w:ilvl="1" w:tplc="FFFFFFFF" w:tentative="1">
      <w:start w:val="1"/>
      <w:numFmt w:val="ideographTraditional"/>
      <w:lvlText w:val="%2、"/>
      <w:lvlJc w:val="left"/>
      <w:pPr>
        <w:ind w:left="1528" w:hanging="480"/>
      </w:pPr>
    </w:lvl>
    <w:lvl w:ilvl="2" w:tplc="FFFFFFFF" w:tentative="1">
      <w:start w:val="1"/>
      <w:numFmt w:val="lowerRoman"/>
      <w:lvlText w:val="%3."/>
      <w:lvlJc w:val="right"/>
      <w:pPr>
        <w:ind w:left="2008" w:hanging="480"/>
      </w:pPr>
    </w:lvl>
    <w:lvl w:ilvl="3" w:tplc="FFFFFFFF" w:tentative="1">
      <w:start w:val="1"/>
      <w:numFmt w:val="decimal"/>
      <w:lvlText w:val="%4."/>
      <w:lvlJc w:val="left"/>
      <w:pPr>
        <w:ind w:left="2488" w:hanging="480"/>
      </w:pPr>
    </w:lvl>
    <w:lvl w:ilvl="4" w:tplc="FFFFFFFF" w:tentative="1">
      <w:start w:val="1"/>
      <w:numFmt w:val="ideographTraditional"/>
      <w:lvlText w:val="%5、"/>
      <w:lvlJc w:val="left"/>
      <w:pPr>
        <w:ind w:left="2968" w:hanging="480"/>
      </w:pPr>
    </w:lvl>
    <w:lvl w:ilvl="5" w:tplc="FFFFFFFF" w:tentative="1">
      <w:start w:val="1"/>
      <w:numFmt w:val="lowerRoman"/>
      <w:lvlText w:val="%6."/>
      <w:lvlJc w:val="right"/>
      <w:pPr>
        <w:ind w:left="3448" w:hanging="480"/>
      </w:pPr>
    </w:lvl>
    <w:lvl w:ilvl="6" w:tplc="FFFFFFFF" w:tentative="1">
      <w:start w:val="1"/>
      <w:numFmt w:val="decimal"/>
      <w:lvlText w:val="%7."/>
      <w:lvlJc w:val="left"/>
      <w:pPr>
        <w:ind w:left="3928" w:hanging="480"/>
      </w:pPr>
    </w:lvl>
    <w:lvl w:ilvl="7" w:tplc="FFFFFFFF" w:tentative="1">
      <w:start w:val="1"/>
      <w:numFmt w:val="ideographTraditional"/>
      <w:lvlText w:val="%8、"/>
      <w:lvlJc w:val="left"/>
      <w:pPr>
        <w:ind w:left="4408" w:hanging="480"/>
      </w:pPr>
    </w:lvl>
    <w:lvl w:ilvl="8" w:tplc="FFFFFFFF" w:tentative="1">
      <w:start w:val="1"/>
      <w:numFmt w:val="lowerRoman"/>
      <w:lvlText w:val="%9."/>
      <w:lvlJc w:val="right"/>
      <w:pPr>
        <w:ind w:left="4888" w:hanging="480"/>
      </w:pPr>
    </w:lvl>
  </w:abstractNum>
  <w:abstractNum w:abstractNumId="17" w15:restartNumberingAfterBreak="0">
    <w:nsid w:val="3FC9403D"/>
    <w:multiLevelType w:val="multilevel"/>
    <w:tmpl w:val="5E52018A"/>
    <w:lvl w:ilvl="0">
      <w:start w:val="1"/>
      <w:numFmt w:val="decimal"/>
      <w:lvlText w:val="（%1）"/>
      <w:lvlJc w:val="left"/>
      <w:pPr>
        <w:ind w:left="720" w:hanging="720"/>
      </w:pPr>
    </w:lvl>
    <w:lvl w:ilvl="1">
      <w:start w:val="1"/>
      <w:numFmt w:val="ideographTraditional"/>
      <w:lvlText w:val="%2、"/>
      <w:lvlJc w:val="left"/>
      <w:pPr>
        <w:ind w:left="0" w:hanging="480"/>
      </w:pPr>
    </w:lvl>
    <w:lvl w:ilvl="2">
      <w:start w:val="1"/>
      <w:numFmt w:val="lowerRoman"/>
      <w:lvlText w:val="%3."/>
      <w:lvlJc w:val="right"/>
      <w:pPr>
        <w:ind w:left="480" w:hanging="480"/>
      </w:pPr>
    </w:lvl>
    <w:lvl w:ilvl="3">
      <w:start w:val="1"/>
      <w:numFmt w:val="decimal"/>
      <w:lvlText w:val="%4."/>
      <w:lvlJc w:val="left"/>
      <w:pPr>
        <w:ind w:left="960" w:hanging="480"/>
      </w:pPr>
    </w:lvl>
    <w:lvl w:ilvl="4">
      <w:start w:val="1"/>
      <w:numFmt w:val="ideographTraditional"/>
      <w:lvlText w:val="%5、"/>
      <w:lvlJc w:val="left"/>
      <w:pPr>
        <w:ind w:left="1440" w:hanging="480"/>
      </w:pPr>
    </w:lvl>
    <w:lvl w:ilvl="5">
      <w:start w:val="1"/>
      <w:numFmt w:val="lowerRoman"/>
      <w:lvlText w:val="%6."/>
      <w:lvlJc w:val="right"/>
      <w:pPr>
        <w:ind w:left="1920" w:hanging="480"/>
      </w:pPr>
    </w:lvl>
    <w:lvl w:ilvl="6">
      <w:start w:val="1"/>
      <w:numFmt w:val="decimal"/>
      <w:lvlText w:val="%7."/>
      <w:lvlJc w:val="left"/>
      <w:pPr>
        <w:ind w:left="2400" w:hanging="480"/>
      </w:pPr>
    </w:lvl>
    <w:lvl w:ilvl="7">
      <w:start w:val="1"/>
      <w:numFmt w:val="ideographTraditional"/>
      <w:lvlText w:val="%8、"/>
      <w:lvlJc w:val="left"/>
      <w:pPr>
        <w:ind w:left="2880" w:hanging="480"/>
      </w:pPr>
    </w:lvl>
    <w:lvl w:ilvl="8">
      <w:start w:val="1"/>
      <w:numFmt w:val="lowerRoman"/>
      <w:lvlText w:val="%9."/>
      <w:lvlJc w:val="right"/>
      <w:pPr>
        <w:ind w:left="3360" w:hanging="480"/>
      </w:pPr>
    </w:lvl>
  </w:abstractNum>
  <w:abstractNum w:abstractNumId="18" w15:restartNumberingAfterBreak="0">
    <w:nsid w:val="468F2EB0"/>
    <w:multiLevelType w:val="multilevel"/>
    <w:tmpl w:val="8C8C75BE"/>
    <w:styleLink w:val="WWNum7"/>
    <w:lvl w:ilvl="0">
      <w:start w:val="1"/>
      <w:numFmt w:val="japaneseCounting"/>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492675B3"/>
    <w:multiLevelType w:val="multilevel"/>
    <w:tmpl w:val="5D92078A"/>
    <w:styleLink w:val="WWNum16"/>
    <w:lvl w:ilvl="0">
      <w:start w:val="1"/>
      <w:numFmt w:val="decimal"/>
      <w:lvlText w:val="%1、"/>
      <w:lvlJc w:val="left"/>
      <w:pPr>
        <w:ind w:left="1900" w:hanging="360"/>
      </w:pPr>
      <w:rPr>
        <w:rFonts w:ascii="Times New Roman" w:hAnsi="Times New Roman" w:cs="Times New Roman"/>
        <w:b w:val="0"/>
        <w:sz w:val="28"/>
      </w:rPr>
    </w:lvl>
    <w:lvl w:ilvl="1">
      <w:start w:val="1"/>
      <w:numFmt w:val="ideographTraditional"/>
      <w:lvlText w:val="%2、"/>
      <w:lvlJc w:val="left"/>
      <w:pPr>
        <w:ind w:left="2064" w:hanging="480"/>
      </w:pPr>
    </w:lvl>
    <w:lvl w:ilvl="2">
      <w:start w:val="1"/>
      <w:numFmt w:val="lowerRoman"/>
      <w:lvlText w:val="%3."/>
      <w:lvlJc w:val="right"/>
      <w:pPr>
        <w:ind w:left="2544" w:hanging="480"/>
      </w:pPr>
    </w:lvl>
    <w:lvl w:ilvl="3">
      <w:start w:val="1"/>
      <w:numFmt w:val="decimal"/>
      <w:lvlText w:val="%4."/>
      <w:lvlJc w:val="left"/>
      <w:pPr>
        <w:ind w:left="3024" w:hanging="480"/>
      </w:pPr>
    </w:lvl>
    <w:lvl w:ilvl="4">
      <w:start w:val="1"/>
      <w:numFmt w:val="ideographTraditional"/>
      <w:lvlText w:val="%5、"/>
      <w:lvlJc w:val="left"/>
      <w:pPr>
        <w:ind w:left="3504" w:hanging="480"/>
      </w:pPr>
    </w:lvl>
    <w:lvl w:ilvl="5">
      <w:start w:val="1"/>
      <w:numFmt w:val="lowerRoman"/>
      <w:lvlText w:val="%6."/>
      <w:lvlJc w:val="right"/>
      <w:pPr>
        <w:ind w:left="3984" w:hanging="480"/>
      </w:pPr>
    </w:lvl>
    <w:lvl w:ilvl="6">
      <w:start w:val="1"/>
      <w:numFmt w:val="decimal"/>
      <w:lvlText w:val="%7."/>
      <w:lvlJc w:val="left"/>
      <w:pPr>
        <w:ind w:left="4464" w:hanging="480"/>
      </w:pPr>
    </w:lvl>
    <w:lvl w:ilvl="7">
      <w:start w:val="1"/>
      <w:numFmt w:val="ideographTraditional"/>
      <w:lvlText w:val="%8、"/>
      <w:lvlJc w:val="left"/>
      <w:pPr>
        <w:ind w:left="4944" w:hanging="480"/>
      </w:pPr>
    </w:lvl>
    <w:lvl w:ilvl="8">
      <w:start w:val="1"/>
      <w:numFmt w:val="lowerRoman"/>
      <w:lvlText w:val="%9."/>
      <w:lvlJc w:val="right"/>
      <w:pPr>
        <w:ind w:left="5424" w:hanging="480"/>
      </w:pPr>
    </w:lvl>
  </w:abstractNum>
  <w:abstractNum w:abstractNumId="20" w15:restartNumberingAfterBreak="0">
    <w:nsid w:val="4A097DBB"/>
    <w:multiLevelType w:val="multilevel"/>
    <w:tmpl w:val="80C22676"/>
    <w:lvl w:ilvl="0">
      <w:start w:val="1"/>
      <w:numFmt w:val="decimal"/>
      <w:lvlText w:val="%1."/>
      <w:lvlJc w:val="left"/>
      <w:pPr>
        <w:ind w:left="362" w:hanging="360"/>
      </w:pPr>
      <w:rPr>
        <w:strike w:val="0"/>
        <w:dstrike w:val="0"/>
      </w:rPr>
    </w:lvl>
    <w:lvl w:ilvl="1">
      <w:start w:val="1"/>
      <w:numFmt w:val="ideographTraditional"/>
      <w:lvlText w:val="%2、"/>
      <w:lvlJc w:val="left"/>
      <w:pPr>
        <w:ind w:left="962" w:hanging="480"/>
      </w:pPr>
    </w:lvl>
    <w:lvl w:ilvl="2">
      <w:start w:val="1"/>
      <w:numFmt w:val="lowerRoman"/>
      <w:lvlText w:val="%3."/>
      <w:lvlJc w:val="right"/>
      <w:pPr>
        <w:ind w:left="1442" w:hanging="480"/>
      </w:pPr>
    </w:lvl>
    <w:lvl w:ilvl="3">
      <w:start w:val="1"/>
      <w:numFmt w:val="decimal"/>
      <w:lvlText w:val="%4."/>
      <w:lvlJc w:val="left"/>
      <w:pPr>
        <w:ind w:left="1922" w:hanging="480"/>
      </w:pPr>
    </w:lvl>
    <w:lvl w:ilvl="4">
      <w:start w:val="1"/>
      <w:numFmt w:val="ideographTraditional"/>
      <w:lvlText w:val="%5、"/>
      <w:lvlJc w:val="left"/>
      <w:pPr>
        <w:ind w:left="2402" w:hanging="480"/>
      </w:pPr>
    </w:lvl>
    <w:lvl w:ilvl="5">
      <w:start w:val="1"/>
      <w:numFmt w:val="lowerRoman"/>
      <w:lvlText w:val="%6."/>
      <w:lvlJc w:val="right"/>
      <w:pPr>
        <w:ind w:left="2882" w:hanging="480"/>
      </w:pPr>
    </w:lvl>
    <w:lvl w:ilvl="6">
      <w:start w:val="1"/>
      <w:numFmt w:val="decimal"/>
      <w:lvlText w:val="%7."/>
      <w:lvlJc w:val="left"/>
      <w:pPr>
        <w:ind w:left="3362" w:hanging="480"/>
      </w:pPr>
    </w:lvl>
    <w:lvl w:ilvl="7">
      <w:start w:val="1"/>
      <w:numFmt w:val="ideographTraditional"/>
      <w:lvlText w:val="%8、"/>
      <w:lvlJc w:val="left"/>
      <w:pPr>
        <w:ind w:left="3842" w:hanging="480"/>
      </w:pPr>
    </w:lvl>
    <w:lvl w:ilvl="8">
      <w:start w:val="1"/>
      <w:numFmt w:val="lowerRoman"/>
      <w:lvlText w:val="%9."/>
      <w:lvlJc w:val="right"/>
      <w:pPr>
        <w:ind w:left="4322" w:hanging="480"/>
      </w:pPr>
    </w:lvl>
  </w:abstractNum>
  <w:abstractNum w:abstractNumId="21" w15:restartNumberingAfterBreak="0">
    <w:nsid w:val="4A363850"/>
    <w:multiLevelType w:val="multilevel"/>
    <w:tmpl w:val="3F18C6A4"/>
    <w:styleLink w:val="WWNum9"/>
    <w:lvl w:ilvl="0">
      <w:start w:val="1"/>
      <w:numFmt w:val="japaneseCounting"/>
      <w:lvlText w:val="（%1）"/>
      <w:lvlJc w:val="left"/>
      <w:pPr>
        <w:ind w:left="1215" w:hanging="735"/>
      </w:pPr>
      <w:rPr>
        <w:rFonts w:ascii="Times New Roman" w:hAnsi="Times New Roman"/>
        <w:b/>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4BAB182D"/>
    <w:multiLevelType w:val="hybridMultilevel"/>
    <w:tmpl w:val="37C28B18"/>
    <w:lvl w:ilvl="0" w:tplc="B74C4CA2">
      <w:start w:val="1"/>
      <w:numFmt w:val="decimal"/>
      <w:suff w:val="nothing"/>
      <w:lvlText w:val="%1."/>
      <w:lvlJc w:val="left"/>
      <w:pPr>
        <w:ind w:left="906" w:hanging="480"/>
      </w:pPr>
      <w:rPr>
        <w:rFonts w:hint="eastAsia"/>
        <w:strike w:val="0"/>
        <w:dstrike w:val="0"/>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3" w15:restartNumberingAfterBreak="0">
    <w:nsid w:val="4E6B2F56"/>
    <w:multiLevelType w:val="multilevel"/>
    <w:tmpl w:val="7EA4DED8"/>
    <w:styleLink w:val="WWNum17"/>
    <w:lvl w:ilvl="0">
      <w:start w:val="1"/>
      <w:numFmt w:val="decimal"/>
      <w:lvlText w:val="%1、"/>
      <w:lvlJc w:val="left"/>
      <w:pPr>
        <w:ind w:left="1590" w:hanging="390"/>
      </w:pPr>
      <w:rPr>
        <w:rFonts w:cs="Times New Roman"/>
        <w:b/>
        <w:strike w:val="0"/>
        <w:dstrike w:val="0"/>
        <w:sz w:val="24"/>
      </w:rPr>
    </w:lvl>
    <w:lvl w:ilvl="1">
      <w:start w:val="1"/>
      <w:numFmt w:val="ideographTradition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ideographTradition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ideographTraditional"/>
      <w:lvlText w:val="%8、"/>
      <w:lvlJc w:val="left"/>
      <w:pPr>
        <w:ind w:left="5040" w:hanging="480"/>
      </w:pPr>
    </w:lvl>
    <w:lvl w:ilvl="8">
      <w:start w:val="1"/>
      <w:numFmt w:val="lowerRoman"/>
      <w:lvlText w:val="%9."/>
      <w:lvlJc w:val="right"/>
      <w:pPr>
        <w:ind w:left="5520" w:hanging="480"/>
      </w:pPr>
    </w:lvl>
  </w:abstractNum>
  <w:abstractNum w:abstractNumId="24" w15:restartNumberingAfterBreak="0">
    <w:nsid w:val="4E8A37E4"/>
    <w:multiLevelType w:val="multilevel"/>
    <w:tmpl w:val="A4E8D38E"/>
    <w:styleLink w:val="WWNum15"/>
    <w:lvl w:ilvl="0">
      <w:start w:val="1"/>
      <w:numFmt w:val="japaneseCounting"/>
      <w:lvlText w:val="（%1）"/>
      <w:lvlJc w:val="left"/>
      <w:pPr>
        <w:ind w:left="1584" w:hanging="864"/>
      </w:pPr>
      <w:rPr>
        <w:rFonts w:ascii="Times New Roman" w:hAnsi="Times New Roman" w:cs="Times New Roman"/>
        <w:b/>
        <w:sz w:val="28"/>
        <w:u w:val="none"/>
        <w:lang w:val="en-US"/>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5" w15:restartNumberingAfterBreak="0">
    <w:nsid w:val="4EFF5B2A"/>
    <w:multiLevelType w:val="multilevel"/>
    <w:tmpl w:val="5DAABAB8"/>
    <w:styleLink w:val="WWNum8"/>
    <w:lvl w:ilvl="0">
      <w:start w:val="1"/>
      <w:numFmt w:val="japaneseCounting"/>
      <w:lvlText w:val="（%1）"/>
      <w:lvlJc w:val="left"/>
      <w:pPr>
        <w:ind w:left="1215" w:hanging="735"/>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55154C66"/>
    <w:multiLevelType w:val="hybridMultilevel"/>
    <w:tmpl w:val="37C28B18"/>
    <w:lvl w:ilvl="0" w:tplc="FFFFFFFF">
      <w:start w:val="1"/>
      <w:numFmt w:val="decimal"/>
      <w:suff w:val="nothing"/>
      <w:lvlText w:val="%1."/>
      <w:lvlJc w:val="left"/>
      <w:pPr>
        <w:ind w:left="906" w:hanging="480"/>
      </w:pPr>
      <w:rPr>
        <w:rFonts w:hint="eastAsia"/>
        <w:strike w:val="0"/>
        <w:dstrike w:val="0"/>
      </w:rPr>
    </w:lvl>
    <w:lvl w:ilvl="1" w:tplc="FFFFFFFF" w:tentative="1">
      <w:start w:val="1"/>
      <w:numFmt w:val="ideographTraditional"/>
      <w:lvlText w:val="%2、"/>
      <w:lvlJc w:val="left"/>
      <w:pPr>
        <w:ind w:left="1386" w:hanging="480"/>
      </w:pPr>
    </w:lvl>
    <w:lvl w:ilvl="2" w:tplc="FFFFFFFF" w:tentative="1">
      <w:start w:val="1"/>
      <w:numFmt w:val="lowerRoman"/>
      <w:lvlText w:val="%3."/>
      <w:lvlJc w:val="right"/>
      <w:pPr>
        <w:ind w:left="1866" w:hanging="480"/>
      </w:pPr>
    </w:lvl>
    <w:lvl w:ilvl="3" w:tplc="FFFFFFFF" w:tentative="1">
      <w:start w:val="1"/>
      <w:numFmt w:val="decimal"/>
      <w:lvlText w:val="%4."/>
      <w:lvlJc w:val="left"/>
      <w:pPr>
        <w:ind w:left="2346" w:hanging="480"/>
      </w:pPr>
    </w:lvl>
    <w:lvl w:ilvl="4" w:tplc="FFFFFFFF" w:tentative="1">
      <w:start w:val="1"/>
      <w:numFmt w:val="ideographTraditional"/>
      <w:lvlText w:val="%5、"/>
      <w:lvlJc w:val="left"/>
      <w:pPr>
        <w:ind w:left="2826" w:hanging="480"/>
      </w:pPr>
    </w:lvl>
    <w:lvl w:ilvl="5" w:tplc="FFFFFFFF" w:tentative="1">
      <w:start w:val="1"/>
      <w:numFmt w:val="lowerRoman"/>
      <w:lvlText w:val="%6."/>
      <w:lvlJc w:val="right"/>
      <w:pPr>
        <w:ind w:left="3306" w:hanging="480"/>
      </w:pPr>
    </w:lvl>
    <w:lvl w:ilvl="6" w:tplc="FFFFFFFF" w:tentative="1">
      <w:start w:val="1"/>
      <w:numFmt w:val="decimal"/>
      <w:lvlText w:val="%7."/>
      <w:lvlJc w:val="left"/>
      <w:pPr>
        <w:ind w:left="3786" w:hanging="480"/>
      </w:pPr>
    </w:lvl>
    <w:lvl w:ilvl="7" w:tplc="FFFFFFFF" w:tentative="1">
      <w:start w:val="1"/>
      <w:numFmt w:val="ideographTraditional"/>
      <w:lvlText w:val="%8、"/>
      <w:lvlJc w:val="left"/>
      <w:pPr>
        <w:ind w:left="4266" w:hanging="480"/>
      </w:pPr>
    </w:lvl>
    <w:lvl w:ilvl="8" w:tplc="FFFFFFFF" w:tentative="1">
      <w:start w:val="1"/>
      <w:numFmt w:val="lowerRoman"/>
      <w:lvlText w:val="%9."/>
      <w:lvlJc w:val="right"/>
      <w:pPr>
        <w:ind w:left="4746" w:hanging="480"/>
      </w:pPr>
    </w:lvl>
  </w:abstractNum>
  <w:abstractNum w:abstractNumId="27" w15:restartNumberingAfterBreak="0">
    <w:nsid w:val="57E53CF9"/>
    <w:multiLevelType w:val="multilevel"/>
    <w:tmpl w:val="B8EE2C5C"/>
    <w:styleLink w:val="WWNum3"/>
    <w:lvl w:ilvl="0">
      <w:start w:val="1"/>
      <w:numFmt w:val="japaneseCounting"/>
      <w:lvlText w:val="（%1）"/>
      <w:lvlJc w:val="left"/>
      <w:pPr>
        <w:ind w:left="1584" w:hanging="864"/>
      </w:pPr>
      <w:rPr>
        <w:rFonts w:ascii="Times New Roman" w:hAnsi="Times New Roman"/>
        <w:b/>
        <w:sz w:val="28"/>
        <w:u w:val="none"/>
        <w:lang w:val="en-US"/>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8" w15:restartNumberingAfterBreak="0">
    <w:nsid w:val="5ED43FFF"/>
    <w:multiLevelType w:val="multilevel"/>
    <w:tmpl w:val="A8C64440"/>
    <w:styleLink w:val="WWNum12"/>
    <w:lvl w:ilvl="0">
      <w:start w:val="1"/>
      <w:numFmt w:val="japaneseCounting"/>
      <w:lvlText w:val="（%1）"/>
      <w:lvlJc w:val="left"/>
      <w:pPr>
        <w:ind w:left="1215" w:hanging="735"/>
      </w:pPr>
      <w:rPr>
        <w:rFonts w:ascii="Times New Roman" w:hAnsi="Times New Roman"/>
        <w:b/>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627C0336"/>
    <w:multiLevelType w:val="multilevel"/>
    <w:tmpl w:val="9FBEE980"/>
    <w:styleLink w:val="WWNum18"/>
    <w:lvl w:ilvl="0">
      <w:start w:val="1"/>
      <w:numFmt w:val="decimal"/>
      <w:lvlText w:val="%1、"/>
      <w:lvlJc w:val="left"/>
      <w:pPr>
        <w:ind w:left="1590" w:hanging="390"/>
      </w:pPr>
      <w:rPr>
        <w:rFonts w:cs="Times New Roman"/>
        <w:b/>
        <w:strike w:val="0"/>
        <w:dstrike w:val="0"/>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62B3395D"/>
    <w:multiLevelType w:val="multilevel"/>
    <w:tmpl w:val="C6288402"/>
    <w:styleLink w:val="WWNum2"/>
    <w:lvl w:ilvl="0">
      <w:start w:val="1"/>
      <w:numFmt w:val="japaneseCounting"/>
      <w:lvlText w:val="%1、"/>
      <w:lvlJc w:val="left"/>
      <w:pPr>
        <w:ind w:left="720" w:hanging="720"/>
      </w:pPr>
      <w:rPr>
        <w:rFonts w:ascii="Times New Roman" w:eastAsia="標楷體" w:hAnsi="Times New Roman" w:cs="Times New Roman"/>
        <w:b/>
        <w:color w:val="auto"/>
        <w:sz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64E86546"/>
    <w:multiLevelType w:val="multilevel"/>
    <w:tmpl w:val="D1A2D1BC"/>
    <w:lvl w:ilvl="0">
      <w:start w:val="1"/>
      <w:numFmt w:val="taiwaneseCountingThousand"/>
      <w:lvlText w:val="(%1)"/>
      <w:lvlJc w:val="left"/>
      <w:pPr>
        <w:ind w:left="1047" w:hanging="480"/>
      </w:pPr>
    </w:lvl>
    <w:lvl w:ilvl="1">
      <w:start w:val="1"/>
      <w:numFmt w:val="decimal"/>
      <w:lvlText w:val="%2."/>
      <w:lvlJc w:val="left"/>
      <w:pPr>
        <w:ind w:left="1275"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32" w15:restartNumberingAfterBreak="0">
    <w:nsid w:val="6D540FCF"/>
    <w:multiLevelType w:val="multilevel"/>
    <w:tmpl w:val="35CE788A"/>
    <w:lvl w:ilvl="0">
      <w:start w:val="1"/>
      <w:numFmt w:val="taiwaneseCountingThousand"/>
      <w:lvlText w:val="(%1)"/>
      <w:lvlJc w:val="left"/>
      <w:pPr>
        <w:ind w:left="1047" w:hanging="480"/>
      </w:pPr>
    </w:lvl>
    <w:lvl w:ilvl="1">
      <w:start w:val="1"/>
      <w:numFmt w:val="decimal"/>
      <w:lvlText w:val="%2."/>
      <w:lvlJc w:val="left"/>
      <w:pPr>
        <w:ind w:left="1275"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33" w15:restartNumberingAfterBreak="0">
    <w:nsid w:val="6E062E7D"/>
    <w:multiLevelType w:val="hybridMultilevel"/>
    <w:tmpl w:val="58BEE07A"/>
    <w:lvl w:ilvl="0" w:tplc="78B8C8B8">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0DD0BE4"/>
    <w:multiLevelType w:val="multilevel"/>
    <w:tmpl w:val="DAAEF8FA"/>
    <w:styleLink w:val="WWNum13"/>
    <w:lvl w:ilvl="0">
      <w:start w:val="1"/>
      <w:numFmt w:val="japaneseCounting"/>
      <w:lvlText w:val="（%1）"/>
      <w:lvlJc w:val="left"/>
      <w:pPr>
        <w:ind w:left="1584" w:hanging="864"/>
      </w:pPr>
      <w:rPr>
        <w:rFonts w:ascii="Times New Roman" w:hAnsi="Times New Roman"/>
        <w:sz w:val="28"/>
        <w:u w:val="none"/>
        <w:lang w:val="en-US"/>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74BF20BD"/>
    <w:multiLevelType w:val="multilevel"/>
    <w:tmpl w:val="35CE788A"/>
    <w:lvl w:ilvl="0">
      <w:start w:val="1"/>
      <w:numFmt w:val="taiwaneseCountingThousand"/>
      <w:lvlText w:val="(%1)"/>
      <w:lvlJc w:val="left"/>
      <w:pPr>
        <w:ind w:left="1047" w:hanging="480"/>
      </w:pPr>
    </w:lvl>
    <w:lvl w:ilvl="1">
      <w:start w:val="1"/>
      <w:numFmt w:val="decimal"/>
      <w:lvlText w:val="%2."/>
      <w:lvlJc w:val="left"/>
      <w:pPr>
        <w:ind w:left="1275"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36" w15:restartNumberingAfterBreak="0">
    <w:nsid w:val="7DB259DA"/>
    <w:multiLevelType w:val="multilevel"/>
    <w:tmpl w:val="B412C41E"/>
    <w:lvl w:ilvl="0">
      <w:start w:val="1"/>
      <w:numFmt w:val="taiwaneseCountingThousand"/>
      <w:suff w:val="nothing"/>
      <w:lvlText w:val="%1、"/>
      <w:lvlJc w:val="left"/>
      <w:pPr>
        <w:ind w:left="720" w:hanging="720"/>
      </w:pPr>
      <w:rPr>
        <w:rFonts w:ascii="標楷體" w:eastAsia="標楷體" w:hAnsi="標楷體" w:hint="eastAsia"/>
        <w:sz w:val="28"/>
      </w:rPr>
    </w:lvl>
    <w:lvl w:ilvl="1">
      <w:start w:val="1"/>
      <w:numFmt w:val="taiwaneseCountingThousand"/>
      <w:suff w:val="nothing"/>
      <w:lvlText w:val="(%2)"/>
      <w:lvlJc w:val="left"/>
      <w:pPr>
        <w:ind w:left="622" w:hanging="480"/>
      </w:pPr>
      <w:rPr>
        <w:rFonts w:ascii="標楷體" w:eastAsia="標楷體" w:hAnsi="標楷體" w:hint="eastAsia"/>
        <w:sz w:val="28"/>
      </w:rPr>
    </w:lvl>
    <w:lvl w:ilvl="2">
      <w:start w:val="1"/>
      <w:numFmt w:val="decimal"/>
      <w:lvlText w:val="%3."/>
      <w:lvlJc w:val="left"/>
      <w:pPr>
        <w:ind w:left="906"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7" w15:restartNumberingAfterBreak="0">
    <w:nsid w:val="7DBB3273"/>
    <w:multiLevelType w:val="multilevel"/>
    <w:tmpl w:val="619AC01E"/>
    <w:lvl w:ilvl="0">
      <w:start w:val="1"/>
      <w:numFmt w:val="decimal"/>
      <w:lvlText w:val="（%1）"/>
      <w:lvlJc w:val="left"/>
      <w:pPr>
        <w:ind w:left="732" w:hanging="720"/>
      </w:pPr>
    </w:lvl>
    <w:lvl w:ilvl="1">
      <w:start w:val="1"/>
      <w:numFmt w:val="ideographTraditional"/>
      <w:lvlText w:val="%2、"/>
      <w:lvlJc w:val="left"/>
      <w:pPr>
        <w:ind w:left="12" w:hanging="480"/>
      </w:pPr>
    </w:lvl>
    <w:lvl w:ilvl="2">
      <w:start w:val="1"/>
      <w:numFmt w:val="lowerRoman"/>
      <w:lvlText w:val="%3."/>
      <w:lvlJc w:val="right"/>
      <w:pPr>
        <w:ind w:left="492" w:hanging="480"/>
      </w:pPr>
    </w:lvl>
    <w:lvl w:ilvl="3">
      <w:start w:val="1"/>
      <w:numFmt w:val="decimal"/>
      <w:lvlText w:val="%4."/>
      <w:lvlJc w:val="left"/>
      <w:pPr>
        <w:ind w:left="972" w:hanging="480"/>
      </w:pPr>
    </w:lvl>
    <w:lvl w:ilvl="4">
      <w:start w:val="1"/>
      <w:numFmt w:val="ideographTraditional"/>
      <w:lvlText w:val="%5、"/>
      <w:lvlJc w:val="left"/>
      <w:pPr>
        <w:ind w:left="1452" w:hanging="480"/>
      </w:pPr>
    </w:lvl>
    <w:lvl w:ilvl="5">
      <w:start w:val="1"/>
      <w:numFmt w:val="lowerRoman"/>
      <w:lvlText w:val="%6."/>
      <w:lvlJc w:val="right"/>
      <w:pPr>
        <w:ind w:left="1932" w:hanging="480"/>
      </w:pPr>
    </w:lvl>
    <w:lvl w:ilvl="6">
      <w:start w:val="1"/>
      <w:numFmt w:val="decimal"/>
      <w:lvlText w:val="%7."/>
      <w:lvlJc w:val="left"/>
      <w:pPr>
        <w:ind w:left="2412" w:hanging="480"/>
      </w:pPr>
    </w:lvl>
    <w:lvl w:ilvl="7">
      <w:start w:val="1"/>
      <w:numFmt w:val="ideographTraditional"/>
      <w:lvlText w:val="%8、"/>
      <w:lvlJc w:val="left"/>
      <w:pPr>
        <w:ind w:left="2892" w:hanging="480"/>
      </w:pPr>
    </w:lvl>
    <w:lvl w:ilvl="8">
      <w:start w:val="1"/>
      <w:numFmt w:val="lowerRoman"/>
      <w:lvlText w:val="%9."/>
      <w:lvlJc w:val="right"/>
      <w:pPr>
        <w:ind w:left="3372" w:hanging="480"/>
      </w:pPr>
    </w:lvl>
  </w:abstractNum>
  <w:abstractNum w:abstractNumId="38" w15:restartNumberingAfterBreak="0">
    <w:nsid w:val="7FF36DD0"/>
    <w:multiLevelType w:val="multilevel"/>
    <w:tmpl w:val="43C69914"/>
    <w:lvl w:ilvl="0">
      <w:start w:val="1"/>
      <w:numFmt w:val="taiwaneseCountingThousand"/>
      <w:lvlText w:val="(%1)"/>
      <w:lvlJc w:val="left"/>
      <w:pPr>
        <w:ind w:left="1047" w:hanging="480"/>
      </w:pPr>
    </w:lvl>
    <w:lvl w:ilvl="1">
      <w:start w:val="1"/>
      <w:numFmt w:val="decimal"/>
      <w:lvlText w:val="%2."/>
      <w:lvlJc w:val="left"/>
      <w:pPr>
        <w:ind w:left="1275"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num w:numId="1">
    <w:abstractNumId w:val="2"/>
  </w:num>
  <w:num w:numId="2">
    <w:abstractNumId w:val="15"/>
  </w:num>
  <w:num w:numId="3">
    <w:abstractNumId w:val="30"/>
  </w:num>
  <w:num w:numId="4">
    <w:abstractNumId w:val="27"/>
  </w:num>
  <w:num w:numId="5">
    <w:abstractNumId w:val="9"/>
  </w:num>
  <w:num w:numId="6">
    <w:abstractNumId w:val="4"/>
  </w:num>
  <w:num w:numId="7">
    <w:abstractNumId w:val="13"/>
  </w:num>
  <w:num w:numId="8">
    <w:abstractNumId w:val="18"/>
  </w:num>
  <w:num w:numId="9">
    <w:abstractNumId w:val="25"/>
  </w:num>
  <w:num w:numId="10">
    <w:abstractNumId w:val="21"/>
  </w:num>
  <w:num w:numId="11">
    <w:abstractNumId w:val="5"/>
  </w:num>
  <w:num w:numId="12">
    <w:abstractNumId w:val="1"/>
  </w:num>
  <w:num w:numId="13">
    <w:abstractNumId w:val="28"/>
  </w:num>
  <w:num w:numId="14">
    <w:abstractNumId w:val="34"/>
  </w:num>
  <w:num w:numId="15">
    <w:abstractNumId w:val="6"/>
  </w:num>
  <w:num w:numId="16">
    <w:abstractNumId w:val="24"/>
  </w:num>
  <w:num w:numId="17">
    <w:abstractNumId w:val="19"/>
  </w:num>
  <w:num w:numId="18">
    <w:abstractNumId w:val="23"/>
  </w:num>
  <w:num w:numId="19">
    <w:abstractNumId w:val="29"/>
  </w:num>
  <w:num w:numId="20">
    <w:abstractNumId w:val="12"/>
  </w:num>
  <w:num w:numId="21">
    <w:abstractNumId w:val="14"/>
  </w:num>
  <w:num w:numId="22">
    <w:abstractNumId w:val="35"/>
  </w:num>
  <w:num w:numId="23">
    <w:abstractNumId w:val="11"/>
  </w:num>
  <w:num w:numId="24">
    <w:abstractNumId w:val="31"/>
  </w:num>
  <w:num w:numId="25">
    <w:abstractNumId w:val="38"/>
  </w:num>
  <w:num w:numId="26">
    <w:abstractNumId w:val="36"/>
  </w:num>
  <w:num w:numId="27">
    <w:abstractNumId w:val="20"/>
  </w:num>
  <w:num w:numId="28">
    <w:abstractNumId w:val="7"/>
  </w:num>
  <w:num w:numId="29">
    <w:abstractNumId w:val="17"/>
  </w:num>
  <w:num w:numId="30">
    <w:abstractNumId w:val="3"/>
  </w:num>
  <w:num w:numId="31">
    <w:abstractNumId w:val="37"/>
  </w:num>
  <w:num w:numId="32">
    <w:abstractNumId w:val="10"/>
  </w:num>
  <w:num w:numId="33">
    <w:abstractNumId w:val="32"/>
  </w:num>
  <w:num w:numId="34">
    <w:abstractNumId w:val="8"/>
  </w:num>
  <w:num w:numId="35">
    <w:abstractNumId w:val="22"/>
  </w:num>
  <w:num w:numId="36">
    <w:abstractNumId w:val="16"/>
  </w:num>
  <w:num w:numId="37">
    <w:abstractNumId w:val="26"/>
  </w:num>
  <w:num w:numId="38">
    <w:abstractNumId w:val="0"/>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autoHyphenation/>
  <w:drawingGridHorizontalSpacing w:val="120"/>
  <w:drawingGridVerticalSpacing w:val="59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266"/>
    <w:rsid w:val="00004C10"/>
    <w:rsid w:val="000110C5"/>
    <w:rsid w:val="0003147E"/>
    <w:rsid w:val="00055F8D"/>
    <w:rsid w:val="00070D30"/>
    <w:rsid w:val="000842FF"/>
    <w:rsid w:val="0008799B"/>
    <w:rsid w:val="000905FD"/>
    <w:rsid w:val="000A2F1A"/>
    <w:rsid w:val="000C645A"/>
    <w:rsid w:val="000E42CE"/>
    <w:rsid w:val="000E7DEF"/>
    <w:rsid w:val="001063EA"/>
    <w:rsid w:val="001474AE"/>
    <w:rsid w:val="00164EF2"/>
    <w:rsid w:val="001A60A9"/>
    <w:rsid w:val="001A68CD"/>
    <w:rsid w:val="00203355"/>
    <w:rsid w:val="0020349C"/>
    <w:rsid w:val="00207BE8"/>
    <w:rsid w:val="002167AE"/>
    <w:rsid w:val="00242DBD"/>
    <w:rsid w:val="00253ABC"/>
    <w:rsid w:val="002C140E"/>
    <w:rsid w:val="002F267A"/>
    <w:rsid w:val="002F7A6F"/>
    <w:rsid w:val="00327E2B"/>
    <w:rsid w:val="00343026"/>
    <w:rsid w:val="00347792"/>
    <w:rsid w:val="00354FF4"/>
    <w:rsid w:val="00361F08"/>
    <w:rsid w:val="0039042F"/>
    <w:rsid w:val="003A2A67"/>
    <w:rsid w:val="003A2F8F"/>
    <w:rsid w:val="003C71F6"/>
    <w:rsid w:val="003D4CCA"/>
    <w:rsid w:val="003D7BC0"/>
    <w:rsid w:val="003F114C"/>
    <w:rsid w:val="003F43A9"/>
    <w:rsid w:val="003F6511"/>
    <w:rsid w:val="00401393"/>
    <w:rsid w:val="00447019"/>
    <w:rsid w:val="004725E5"/>
    <w:rsid w:val="004913D8"/>
    <w:rsid w:val="004A372E"/>
    <w:rsid w:val="004B1765"/>
    <w:rsid w:val="004C0B7C"/>
    <w:rsid w:val="004D3565"/>
    <w:rsid w:val="004E4FAB"/>
    <w:rsid w:val="004F5FA0"/>
    <w:rsid w:val="0053332B"/>
    <w:rsid w:val="00600D1C"/>
    <w:rsid w:val="006324BA"/>
    <w:rsid w:val="00643FFB"/>
    <w:rsid w:val="0068275B"/>
    <w:rsid w:val="006D6260"/>
    <w:rsid w:val="006D7A4D"/>
    <w:rsid w:val="006F4192"/>
    <w:rsid w:val="007049DE"/>
    <w:rsid w:val="007120B0"/>
    <w:rsid w:val="00741BF6"/>
    <w:rsid w:val="00770C78"/>
    <w:rsid w:val="00796034"/>
    <w:rsid w:val="007A2106"/>
    <w:rsid w:val="007C54B5"/>
    <w:rsid w:val="008766A3"/>
    <w:rsid w:val="008A6591"/>
    <w:rsid w:val="008B110C"/>
    <w:rsid w:val="008C73D4"/>
    <w:rsid w:val="008D6009"/>
    <w:rsid w:val="008D7B6B"/>
    <w:rsid w:val="008F78F8"/>
    <w:rsid w:val="00921260"/>
    <w:rsid w:val="00931745"/>
    <w:rsid w:val="009414AF"/>
    <w:rsid w:val="009424E9"/>
    <w:rsid w:val="00943B70"/>
    <w:rsid w:val="00977A42"/>
    <w:rsid w:val="00992A78"/>
    <w:rsid w:val="009977FA"/>
    <w:rsid w:val="009B4B13"/>
    <w:rsid w:val="009E1812"/>
    <w:rsid w:val="009E7DCC"/>
    <w:rsid w:val="009F0915"/>
    <w:rsid w:val="009F6324"/>
    <w:rsid w:val="009F7B7E"/>
    <w:rsid w:val="00A043D0"/>
    <w:rsid w:val="00A40D18"/>
    <w:rsid w:val="00A50693"/>
    <w:rsid w:val="00A81445"/>
    <w:rsid w:val="00AA2C6A"/>
    <w:rsid w:val="00AE20E7"/>
    <w:rsid w:val="00B4787B"/>
    <w:rsid w:val="00B561AC"/>
    <w:rsid w:val="00B90840"/>
    <w:rsid w:val="00BC143C"/>
    <w:rsid w:val="00BC144B"/>
    <w:rsid w:val="00BE40AF"/>
    <w:rsid w:val="00C204C9"/>
    <w:rsid w:val="00C326BB"/>
    <w:rsid w:val="00C42791"/>
    <w:rsid w:val="00C47B22"/>
    <w:rsid w:val="00C67266"/>
    <w:rsid w:val="00C77483"/>
    <w:rsid w:val="00CB54DD"/>
    <w:rsid w:val="00CC62DF"/>
    <w:rsid w:val="00CD24CF"/>
    <w:rsid w:val="00CF129E"/>
    <w:rsid w:val="00D108FC"/>
    <w:rsid w:val="00DA02C4"/>
    <w:rsid w:val="00DB149C"/>
    <w:rsid w:val="00DB5C06"/>
    <w:rsid w:val="00DB6ED5"/>
    <w:rsid w:val="00DC4488"/>
    <w:rsid w:val="00DC74F7"/>
    <w:rsid w:val="00DD7294"/>
    <w:rsid w:val="00DE36CC"/>
    <w:rsid w:val="00DF39AD"/>
    <w:rsid w:val="00E07727"/>
    <w:rsid w:val="00E16974"/>
    <w:rsid w:val="00E16F79"/>
    <w:rsid w:val="00E17EF1"/>
    <w:rsid w:val="00E338E0"/>
    <w:rsid w:val="00E3498D"/>
    <w:rsid w:val="00E613D2"/>
    <w:rsid w:val="00E617B6"/>
    <w:rsid w:val="00E63DF4"/>
    <w:rsid w:val="00E968FB"/>
    <w:rsid w:val="00E97BA1"/>
    <w:rsid w:val="00ED17B2"/>
    <w:rsid w:val="00F27FBA"/>
    <w:rsid w:val="00FC6328"/>
    <w:rsid w:val="00FE1C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DA7DD"/>
  <w15:docId w15:val="{E157D594-4D8F-437B-93E4-4B3035330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F"/>
        <w:kern w:val="3"/>
        <w:sz w:val="24"/>
        <w:szCs w:val="22"/>
        <w:lang w:val="en-US" w:eastAsia="zh-TW" w:bidi="ar-SA"/>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pPr>
  </w:style>
  <w:style w:type="paragraph" w:styleId="10">
    <w:name w:val="heading 1"/>
    <w:basedOn w:val="a"/>
    <w:next w:val="a"/>
    <w:pPr>
      <w:keepNext/>
      <w:spacing w:before="180" w:after="180" w:line="720" w:lineRule="auto"/>
      <w:outlineLvl w:val="0"/>
    </w:pPr>
    <w:rPr>
      <w:rFonts w:ascii="Calibri Light" w:hAnsi="Calibri Light" w:cs="Times New Roman"/>
      <w:b/>
      <w:bCs/>
      <w:sz w:val="52"/>
      <w:szCs w:val="52"/>
    </w:rPr>
  </w:style>
  <w:style w:type="paragraph" w:styleId="2">
    <w:name w:val="heading 2"/>
    <w:basedOn w:val="Standard"/>
    <w:next w:val="Standard"/>
    <w:pPr>
      <w:keepNext/>
      <w:spacing w:line="720" w:lineRule="auto"/>
      <w:outlineLvl w:val="1"/>
    </w:pPr>
    <w:rPr>
      <w:rFonts w:ascii="Calibri Light" w:eastAsia="Calibri Light" w:hAnsi="Calibri Light" w:cs="Calibri Light"/>
      <w:b/>
      <w:bCs/>
      <w:sz w:val="48"/>
      <w:szCs w:val="48"/>
    </w:rPr>
  </w:style>
  <w:style w:type="paragraph" w:styleId="3">
    <w:name w:val="heading 3"/>
    <w:basedOn w:val="Standard"/>
    <w:next w:val="Standard"/>
    <w:pPr>
      <w:keepNext/>
      <w:spacing w:line="720" w:lineRule="auto"/>
      <w:outlineLvl w:val="2"/>
    </w:pPr>
    <w:rPr>
      <w:rFonts w:ascii="Calibri Light" w:eastAsia="Calibri Light" w:hAnsi="Calibri Light" w:cs="Calibri Light"/>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rPr>
      <w:rFonts w:cs="Times New Roman"/>
    </w:rPr>
  </w:style>
  <w:style w:type="paragraph" w:customStyle="1" w:styleId="Heading">
    <w:name w:val="Heading"/>
    <w:basedOn w:val="Standard"/>
    <w:next w:val="Textbody"/>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after="140" w:line="276" w:lineRule="auto"/>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a5">
    <w:name w:val="List Paragraph"/>
    <w:basedOn w:val="Standard"/>
    <w:pPr>
      <w:ind w:left="480"/>
    </w:pPr>
    <w:rPr>
      <w:rFonts w:ascii="Times New Roman" w:eastAsia="標楷體" w:hAnsi="Times New Roman"/>
      <w:dstrike/>
      <w:sz w:val="26"/>
      <w:szCs w:val="26"/>
    </w:rPr>
  </w:style>
  <w:style w:type="character" w:customStyle="1" w:styleId="20">
    <w:name w:val="標題 2 字元"/>
    <w:basedOn w:val="a0"/>
    <w:rPr>
      <w:rFonts w:ascii="Calibri Light" w:eastAsia="新細明體" w:hAnsi="Calibri Light" w:cs="Times New Roman"/>
      <w:b/>
      <w:bCs/>
      <w:sz w:val="48"/>
      <w:szCs w:val="48"/>
    </w:rPr>
  </w:style>
  <w:style w:type="character" w:customStyle="1" w:styleId="30">
    <w:name w:val="標題 3 字元"/>
    <w:basedOn w:val="a0"/>
    <w:rPr>
      <w:rFonts w:ascii="Calibri Light" w:eastAsia="新細明體" w:hAnsi="Calibri Light" w:cs="Times New Roman"/>
      <w:b/>
      <w:bCs/>
      <w:sz w:val="36"/>
      <w:szCs w:val="36"/>
    </w:rPr>
  </w:style>
  <w:style w:type="character" w:customStyle="1" w:styleId="ListLabel1">
    <w:name w:val="ListLabel 1"/>
    <w:rPr>
      <w:rFonts w:ascii="Times New Roman" w:eastAsia="標楷體" w:hAnsi="Times New Roman" w:cs="Times New Roman"/>
      <w:b/>
      <w:color w:val="auto"/>
      <w:sz w:val="28"/>
      <w:lang w:val="en-US"/>
    </w:rPr>
  </w:style>
  <w:style w:type="character" w:customStyle="1" w:styleId="ListLabel2">
    <w:name w:val="ListLabel 2"/>
    <w:rPr>
      <w:rFonts w:ascii="Times New Roman" w:eastAsia="Times New Roman" w:hAnsi="Times New Roman" w:cs="Times New Roman"/>
      <w:b/>
      <w:sz w:val="28"/>
      <w:u w:val="none"/>
      <w:lang w:val="en-US"/>
    </w:rPr>
  </w:style>
  <w:style w:type="character" w:customStyle="1" w:styleId="ListLabel3">
    <w:name w:val="ListLabel 3"/>
    <w:rPr>
      <w:rFonts w:ascii="Times New Roman" w:eastAsia="Times New Roman" w:hAnsi="Times New Roman" w:cs="Times New Roman"/>
      <w:b/>
      <w:sz w:val="28"/>
    </w:rPr>
  </w:style>
  <w:style w:type="character" w:customStyle="1" w:styleId="ListLabel4">
    <w:name w:val="ListLabel 4"/>
    <w:rPr>
      <w:rFonts w:ascii="Times New Roman" w:eastAsia="Times New Roman" w:hAnsi="Times New Roman" w:cs="Times New Roman"/>
      <w:b/>
      <w:sz w:val="28"/>
    </w:rPr>
  </w:style>
  <w:style w:type="character" w:customStyle="1" w:styleId="ListLabel5">
    <w:name w:val="ListLabel 5"/>
    <w:rPr>
      <w:rFonts w:ascii="Times New Roman" w:eastAsia="Times New Roman" w:hAnsi="Times New Roman" w:cs="Times New Roman"/>
      <w:b w:val="0"/>
      <w:sz w:val="28"/>
    </w:rPr>
  </w:style>
  <w:style w:type="character" w:customStyle="1" w:styleId="ListLabel6">
    <w:name w:val="ListLabel 6"/>
    <w:rPr>
      <w:rFonts w:ascii="Times New Roman" w:eastAsia="Times New Roman" w:hAnsi="Times New Roman" w:cs="Times New Roman"/>
      <w:b/>
    </w:rPr>
  </w:style>
  <w:style w:type="character" w:customStyle="1" w:styleId="ListLabel7">
    <w:name w:val="ListLabel 7"/>
    <w:rPr>
      <w:rFonts w:ascii="Times New Roman" w:eastAsia="Times New Roman" w:hAnsi="Times New Roman" w:cs="Times New Roman"/>
      <w:b/>
      <w:lang w:val="en-US"/>
    </w:rPr>
  </w:style>
  <w:style w:type="character" w:customStyle="1" w:styleId="ListLabel8">
    <w:name w:val="ListLabel 8"/>
    <w:rPr>
      <w:rFonts w:ascii="Times New Roman" w:eastAsia="Times New Roman" w:hAnsi="Times New Roman" w:cs="Times New Roman"/>
      <w:b/>
    </w:rPr>
  </w:style>
  <w:style w:type="character" w:customStyle="1" w:styleId="ListLabel9">
    <w:name w:val="ListLabel 9"/>
    <w:rPr>
      <w:rFonts w:ascii="Times New Roman" w:eastAsia="Times New Roman" w:hAnsi="Times New Roman" w:cs="Times New Roman"/>
      <w:b/>
      <w:lang w:val="en-US"/>
    </w:rPr>
  </w:style>
  <w:style w:type="character" w:customStyle="1" w:styleId="ListLabel10">
    <w:name w:val="ListLabel 10"/>
    <w:rPr>
      <w:rFonts w:ascii="Times New Roman" w:eastAsia="Times New Roman" w:hAnsi="Times New Roman" w:cs="Times New Roman"/>
      <w:sz w:val="28"/>
      <w:u w:val="none"/>
      <w:lang w:val="en-US"/>
    </w:rPr>
  </w:style>
  <w:style w:type="character" w:customStyle="1" w:styleId="ListLabel11">
    <w:name w:val="ListLabel 11"/>
    <w:rPr>
      <w:rFonts w:ascii="Times New Roman" w:eastAsia="Times New Roman" w:hAnsi="Times New Roman" w:cs="Times New Roman"/>
      <w:b w:val="0"/>
      <w:sz w:val="28"/>
      <w:u w:val="none"/>
      <w:lang w:val="en-US"/>
    </w:rPr>
  </w:style>
  <w:style w:type="character" w:customStyle="1" w:styleId="ListLabel12">
    <w:name w:val="ListLabel 12"/>
    <w:rPr>
      <w:rFonts w:ascii="Times New Roman" w:eastAsia="Times New Roman" w:hAnsi="Times New Roman" w:cs="Times New Roman"/>
      <w:b/>
      <w:sz w:val="28"/>
      <w:u w:val="none"/>
      <w:lang w:val="en-US"/>
    </w:rPr>
  </w:style>
  <w:style w:type="character" w:customStyle="1" w:styleId="ListLabel13">
    <w:name w:val="ListLabel 13"/>
    <w:rPr>
      <w:rFonts w:ascii="Times New Roman" w:eastAsia="Times New Roman" w:hAnsi="Times New Roman" w:cs="Times New Roman"/>
      <w:b w:val="0"/>
      <w:sz w:val="28"/>
    </w:rPr>
  </w:style>
  <w:style w:type="character" w:customStyle="1" w:styleId="ListLabel14">
    <w:name w:val="ListLabel 14"/>
    <w:rPr>
      <w:rFonts w:cs="Times New Roman"/>
      <w:b/>
      <w:strike w:val="0"/>
      <w:dstrike w:val="0"/>
      <w:sz w:val="24"/>
    </w:rPr>
  </w:style>
  <w:style w:type="character" w:customStyle="1" w:styleId="ListLabel15">
    <w:name w:val="ListLabel 15"/>
    <w:rPr>
      <w:rFonts w:cs="Times New Roman"/>
      <w:b/>
      <w:strike w:val="0"/>
      <w:dstrike w:val="0"/>
      <w:sz w:val="24"/>
    </w:rPr>
  </w:style>
  <w:style w:type="paragraph" w:styleId="a6">
    <w:name w:val="header"/>
    <w:basedOn w:val="a"/>
    <w:pPr>
      <w:tabs>
        <w:tab w:val="center" w:pos="4153"/>
        <w:tab w:val="right" w:pos="8306"/>
      </w:tabs>
      <w:snapToGrid w:val="0"/>
    </w:pPr>
    <w:rPr>
      <w:sz w:val="20"/>
      <w:szCs w:val="20"/>
    </w:rPr>
  </w:style>
  <w:style w:type="character" w:customStyle="1" w:styleId="a7">
    <w:name w:val="頁首 字元"/>
    <w:basedOn w:val="a0"/>
    <w:rPr>
      <w:sz w:val="20"/>
      <w:szCs w:val="20"/>
    </w:rPr>
  </w:style>
  <w:style w:type="paragraph" w:styleId="a8">
    <w:name w:val="footer"/>
    <w:basedOn w:val="a"/>
    <w:pPr>
      <w:tabs>
        <w:tab w:val="center" w:pos="4153"/>
        <w:tab w:val="right" w:pos="8306"/>
      </w:tabs>
      <w:snapToGrid w:val="0"/>
    </w:pPr>
    <w:rPr>
      <w:sz w:val="20"/>
      <w:szCs w:val="20"/>
    </w:rPr>
  </w:style>
  <w:style w:type="character" w:customStyle="1" w:styleId="a9">
    <w:name w:val="頁尾 字元"/>
    <w:basedOn w:val="a0"/>
    <w:rPr>
      <w:sz w:val="20"/>
      <w:szCs w:val="20"/>
    </w:rPr>
  </w:style>
  <w:style w:type="character" w:customStyle="1" w:styleId="aa">
    <w:name w:val="清單段落 字元"/>
    <w:rPr>
      <w:rFonts w:ascii="Times New Roman" w:eastAsia="標楷體" w:hAnsi="Times New Roman" w:cs="Times New Roman"/>
      <w:dstrike/>
      <w:sz w:val="26"/>
      <w:szCs w:val="26"/>
    </w:rPr>
  </w:style>
  <w:style w:type="paragraph" w:styleId="21">
    <w:name w:val="Body Text 2"/>
    <w:basedOn w:val="a"/>
    <w:pPr>
      <w:tabs>
        <w:tab w:val="left" w:pos="2787"/>
        <w:tab w:val="left" w:pos="5574"/>
        <w:tab w:val="left" w:pos="8361"/>
      </w:tabs>
      <w:suppressAutoHyphens w:val="0"/>
      <w:spacing w:before="120" w:after="120" w:line="440" w:lineRule="exact"/>
      <w:jc w:val="both"/>
      <w:textAlignment w:val="auto"/>
    </w:pPr>
    <w:rPr>
      <w:rFonts w:ascii="標楷體" w:eastAsia="標楷體" w:hAnsi="標楷體" w:cs="Times New Roman"/>
      <w:b/>
      <w:kern w:val="0"/>
      <w:sz w:val="40"/>
      <w:szCs w:val="20"/>
    </w:rPr>
  </w:style>
  <w:style w:type="character" w:customStyle="1" w:styleId="22">
    <w:name w:val="本文 2 字元"/>
    <w:basedOn w:val="a0"/>
    <w:rPr>
      <w:rFonts w:ascii="標楷體" w:eastAsia="標楷體" w:hAnsi="標楷體" w:cs="Times New Roman"/>
      <w:b/>
      <w:kern w:val="0"/>
      <w:sz w:val="40"/>
      <w:szCs w:val="20"/>
    </w:rPr>
  </w:style>
  <w:style w:type="paragraph" w:customStyle="1" w:styleId="11">
    <w:name w:val="圖1"/>
    <w:basedOn w:val="a5"/>
    <w:pPr>
      <w:suppressAutoHyphens w:val="0"/>
      <w:snapToGrid w:val="0"/>
      <w:spacing w:line="360" w:lineRule="auto"/>
      <w:ind w:left="0"/>
      <w:jc w:val="center"/>
      <w:textAlignment w:val="auto"/>
    </w:pPr>
    <w:rPr>
      <w:rFonts w:ascii="Calibri" w:eastAsia="新細明體" w:hAnsi="Calibri"/>
      <w:b/>
      <w:dstrike w:val="0"/>
      <w:color w:val="000000"/>
      <w:sz w:val="24"/>
      <w:szCs w:val="22"/>
    </w:rPr>
  </w:style>
  <w:style w:type="character" w:customStyle="1" w:styleId="12">
    <w:name w:val="圖1 字元"/>
    <w:rPr>
      <w:rFonts w:cs="Times New Roman"/>
      <w:b/>
      <w:color w:val="000000"/>
      <w:kern w:val="3"/>
    </w:rPr>
  </w:style>
  <w:style w:type="paragraph" w:styleId="Web">
    <w:name w:val="Normal (Web)"/>
    <w:basedOn w:val="a"/>
    <w:pPr>
      <w:widowControl/>
      <w:suppressAutoHyphens w:val="0"/>
      <w:spacing w:before="100" w:after="100"/>
      <w:textAlignment w:val="auto"/>
    </w:pPr>
    <w:rPr>
      <w:rFonts w:ascii="新細明體" w:hAnsi="新細明體" w:cs="新細明體"/>
      <w:kern w:val="0"/>
      <w:szCs w:val="24"/>
    </w:rPr>
  </w:style>
  <w:style w:type="character" w:styleId="ab">
    <w:name w:val="annotation reference"/>
    <w:basedOn w:val="a0"/>
    <w:rPr>
      <w:sz w:val="18"/>
      <w:szCs w:val="18"/>
    </w:rPr>
  </w:style>
  <w:style w:type="paragraph" w:styleId="ac">
    <w:name w:val="annotation text"/>
    <w:basedOn w:val="a"/>
  </w:style>
  <w:style w:type="character" w:customStyle="1" w:styleId="ad">
    <w:name w:val="註解文字 字元"/>
    <w:basedOn w:val="a0"/>
  </w:style>
  <w:style w:type="paragraph" w:styleId="ae">
    <w:name w:val="annotation subject"/>
    <w:basedOn w:val="ac"/>
    <w:next w:val="ac"/>
    <w:rPr>
      <w:b/>
      <w:bCs/>
    </w:rPr>
  </w:style>
  <w:style w:type="character" w:customStyle="1" w:styleId="af">
    <w:name w:val="註解主旨 字元"/>
    <w:basedOn w:val="ad"/>
    <w:rPr>
      <w:b/>
      <w:bCs/>
    </w:rPr>
  </w:style>
  <w:style w:type="paragraph" w:styleId="af0">
    <w:name w:val="Balloon Text"/>
    <w:basedOn w:val="a"/>
    <w:rPr>
      <w:rFonts w:ascii="Calibri Light" w:hAnsi="Calibri Light" w:cs="Times New Roman"/>
      <w:sz w:val="18"/>
      <w:szCs w:val="18"/>
    </w:rPr>
  </w:style>
  <w:style w:type="character" w:customStyle="1" w:styleId="af1">
    <w:name w:val="註解方塊文字 字元"/>
    <w:basedOn w:val="a0"/>
    <w:rPr>
      <w:rFonts w:ascii="Calibri Light" w:eastAsia="新細明體" w:hAnsi="Calibri Light" w:cs="Times New Roman"/>
      <w:sz w:val="18"/>
      <w:szCs w:val="18"/>
    </w:rPr>
  </w:style>
  <w:style w:type="character" w:styleId="af2">
    <w:name w:val="Hyperlink"/>
    <w:basedOn w:val="a0"/>
    <w:rPr>
      <w:color w:val="0563C1"/>
      <w:u w:val="single"/>
    </w:rPr>
  </w:style>
  <w:style w:type="paragraph" w:customStyle="1" w:styleId="Default">
    <w:name w:val="Default"/>
    <w:pPr>
      <w:autoSpaceDE w:val="0"/>
      <w:textAlignment w:val="auto"/>
    </w:pPr>
    <w:rPr>
      <w:rFonts w:ascii="微軟正黑體" w:eastAsia="微軟正黑體" w:hAnsi="微軟正黑體" w:cs="微軟正黑體"/>
      <w:color w:val="000000"/>
      <w:kern w:val="0"/>
      <w:szCs w:val="24"/>
    </w:rPr>
  </w:style>
  <w:style w:type="paragraph" w:styleId="af3">
    <w:name w:val="No Spacing"/>
    <w:pPr>
      <w:suppressAutoHyphens/>
    </w:pPr>
  </w:style>
  <w:style w:type="character" w:customStyle="1" w:styleId="13">
    <w:name w:val="標題 1 字元"/>
    <w:basedOn w:val="a0"/>
    <w:rPr>
      <w:rFonts w:ascii="Calibri Light" w:eastAsia="新細明體" w:hAnsi="Calibri Light" w:cs="Times New Roman"/>
      <w:b/>
      <w:bCs/>
      <w:kern w:val="3"/>
      <w:sz w:val="52"/>
      <w:szCs w:val="52"/>
    </w:rPr>
  </w:style>
  <w:style w:type="character" w:customStyle="1" w:styleId="14">
    <w:name w:val="未解析的提及項目1"/>
    <w:basedOn w:val="a0"/>
    <w:rPr>
      <w:color w:val="605E5C"/>
      <w:shd w:val="clear" w:color="auto" w:fill="E1DFDD"/>
    </w:rPr>
  </w:style>
  <w:style w:type="paragraph" w:customStyle="1" w:styleId="af4">
    <w:name w:val="主標題"/>
    <w:basedOn w:val="10"/>
    <w:autoRedefine/>
    <w:pPr>
      <w:keepNext w:val="0"/>
      <w:widowControl/>
      <w:suppressAutoHyphens w:val="0"/>
      <w:spacing w:before="0" w:after="0" w:line="360" w:lineRule="auto"/>
      <w:jc w:val="center"/>
      <w:textAlignment w:val="auto"/>
    </w:pPr>
    <w:rPr>
      <w:rFonts w:ascii="Times New Roman" w:eastAsia="標楷體" w:hAnsi="Times New Roman"/>
      <w:bCs w:val="0"/>
      <w:spacing w:val="10"/>
      <w:kern w:val="0"/>
      <w:sz w:val="36"/>
      <w:szCs w:val="20"/>
    </w:rPr>
  </w:style>
  <w:style w:type="numbering" w:customStyle="1" w:styleId="1">
    <w:name w:val="無清單1"/>
    <w:basedOn w:val="a2"/>
    <w:pPr>
      <w:numPr>
        <w:numId w:val="1"/>
      </w:numPr>
    </w:pPr>
  </w:style>
  <w:style w:type="numbering" w:customStyle="1" w:styleId="WWNum1">
    <w:name w:val="WWNum1"/>
    <w:basedOn w:val="a2"/>
    <w:pPr>
      <w:numPr>
        <w:numId w:val="2"/>
      </w:numPr>
    </w:pPr>
  </w:style>
  <w:style w:type="numbering" w:customStyle="1" w:styleId="WWNum2">
    <w:name w:val="WWNum2"/>
    <w:basedOn w:val="a2"/>
    <w:pPr>
      <w:numPr>
        <w:numId w:val="3"/>
      </w:numPr>
    </w:pPr>
  </w:style>
  <w:style w:type="numbering" w:customStyle="1" w:styleId="WWNum3">
    <w:name w:val="WWNum3"/>
    <w:basedOn w:val="a2"/>
    <w:pPr>
      <w:numPr>
        <w:numId w:val="4"/>
      </w:numPr>
    </w:pPr>
  </w:style>
  <w:style w:type="numbering" w:customStyle="1" w:styleId="WWNum4">
    <w:name w:val="WWNum4"/>
    <w:basedOn w:val="a2"/>
    <w:pPr>
      <w:numPr>
        <w:numId w:val="5"/>
      </w:numPr>
    </w:pPr>
  </w:style>
  <w:style w:type="numbering" w:customStyle="1" w:styleId="WWNum5">
    <w:name w:val="WWNum5"/>
    <w:basedOn w:val="a2"/>
    <w:pPr>
      <w:numPr>
        <w:numId w:val="6"/>
      </w:numPr>
    </w:pPr>
  </w:style>
  <w:style w:type="numbering" w:customStyle="1" w:styleId="WWNum6">
    <w:name w:val="WWNum6"/>
    <w:basedOn w:val="a2"/>
    <w:pPr>
      <w:numPr>
        <w:numId w:val="7"/>
      </w:numPr>
    </w:pPr>
  </w:style>
  <w:style w:type="numbering" w:customStyle="1" w:styleId="WWNum7">
    <w:name w:val="WWNum7"/>
    <w:basedOn w:val="a2"/>
    <w:pPr>
      <w:numPr>
        <w:numId w:val="8"/>
      </w:numPr>
    </w:pPr>
  </w:style>
  <w:style w:type="numbering" w:customStyle="1" w:styleId="WWNum8">
    <w:name w:val="WWNum8"/>
    <w:basedOn w:val="a2"/>
    <w:pPr>
      <w:numPr>
        <w:numId w:val="9"/>
      </w:numPr>
    </w:pPr>
  </w:style>
  <w:style w:type="numbering" w:customStyle="1" w:styleId="WWNum9">
    <w:name w:val="WWNum9"/>
    <w:basedOn w:val="a2"/>
    <w:pPr>
      <w:numPr>
        <w:numId w:val="10"/>
      </w:numPr>
    </w:pPr>
  </w:style>
  <w:style w:type="numbering" w:customStyle="1" w:styleId="WWNum10">
    <w:name w:val="WWNum10"/>
    <w:basedOn w:val="a2"/>
    <w:pPr>
      <w:numPr>
        <w:numId w:val="11"/>
      </w:numPr>
    </w:pPr>
  </w:style>
  <w:style w:type="numbering" w:customStyle="1" w:styleId="WWNum11">
    <w:name w:val="WWNum11"/>
    <w:basedOn w:val="a2"/>
    <w:pPr>
      <w:numPr>
        <w:numId w:val="12"/>
      </w:numPr>
    </w:pPr>
  </w:style>
  <w:style w:type="numbering" w:customStyle="1" w:styleId="WWNum12">
    <w:name w:val="WWNum12"/>
    <w:basedOn w:val="a2"/>
    <w:pPr>
      <w:numPr>
        <w:numId w:val="13"/>
      </w:numPr>
    </w:pPr>
  </w:style>
  <w:style w:type="numbering" w:customStyle="1" w:styleId="WWNum13">
    <w:name w:val="WWNum13"/>
    <w:basedOn w:val="a2"/>
    <w:pPr>
      <w:numPr>
        <w:numId w:val="14"/>
      </w:numPr>
    </w:pPr>
  </w:style>
  <w:style w:type="numbering" w:customStyle="1" w:styleId="WWNum14">
    <w:name w:val="WWNum14"/>
    <w:basedOn w:val="a2"/>
    <w:pPr>
      <w:numPr>
        <w:numId w:val="15"/>
      </w:numPr>
    </w:pPr>
  </w:style>
  <w:style w:type="numbering" w:customStyle="1" w:styleId="WWNum15">
    <w:name w:val="WWNum15"/>
    <w:basedOn w:val="a2"/>
    <w:pPr>
      <w:numPr>
        <w:numId w:val="16"/>
      </w:numPr>
    </w:pPr>
  </w:style>
  <w:style w:type="numbering" w:customStyle="1" w:styleId="WWNum16">
    <w:name w:val="WWNum16"/>
    <w:basedOn w:val="a2"/>
    <w:pPr>
      <w:numPr>
        <w:numId w:val="17"/>
      </w:numPr>
    </w:pPr>
  </w:style>
  <w:style w:type="numbering" w:customStyle="1" w:styleId="WWNum17">
    <w:name w:val="WWNum17"/>
    <w:basedOn w:val="a2"/>
    <w:pPr>
      <w:numPr>
        <w:numId w:val="18"/>
      </w:numPr>
    </w:pPr>
  </w:style>
  <w:style w:type="numbering" w:customStyle="1" w:styleId="WWNum18">
    <w:name w:val="WWNum18"/>
    <w:basedOn w:val="a2"/>
    <w:pPr>
      <w:numPr>
        <w:numId w:val="19"/>
      </w:numPr>
    </w:pPr>
  </w:style>
  <w:style w:type="paragraph" w:styleId="af5">
    <w:name w:val="Quote"/>
    <w:basedOn w:val="a"/>
    <w:next w:val="a"/>
    <w:link w:val="af6"/>
    <w:uiPriority w:val="29"/>
    <w:qFormat/>
    <w:rsid w:val="00AA2C6A"/>
    <w:pPr>
      <w:spacing w:before="200" w:after="160"/>
      <w:ind w:left="864" w:right="864"/>
      <w:jc w:val="center"/>
    </w:pPr>
    <w:rPr>
      <w:i/>
      <w:iCs/>
      <w:color w:val="404040" w:themeColor="text1" w:themeTint="BF"/>
    </w:rPr>
  </w:style>
  <w:style w:type="character" w:customStyle="1" w:styleId="af6">
    <w:name w:val="引文 字元"/>
    <w:basedOn w:val="a0"/>
    <w:link w:val="af5"/>
    <w:uiPriority w:val="29"/>
    <w:rsid w:val="00AA2C6A"/>
    <w:rPr>
      <w:i/>
      <w:iCs/>
      <w:color w:val="404040" w:themeColor="text1" w:themeTint="BF"/>
    </w:rPr>
  </w:style>
  <w:style w:type="table" w:styleId="af7">
    <w:name w:val="Table Grid"/>
    <w:basedOn w:val="a1"/>
    <w:uiPriority w:val="39"/>
    <w:rsid w:val="007A2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929951">
      <w:bodyDiv w:val="1"/>
      <w:marLeft w:val="0"/>
      <w:marRight w:val="0"/>
      <w:marTop w:val="0"/>
      <w:marBottom w:val="0"/>
      <w:divBdr>
        <w:top w:val="none" w:sz="0" w:space="0" w:color="auto"/>
        <w:left w:val="none" w:sz="0" w:space="0" w:color="auto"/>
        <w:bottom w:val="none" w:sz="0" w:space="0" w:color="auto"/>
        <w:right w:val="none" w:sz="0" w:space="0" w:color="auto"/>
      </w:divBdr>
    </w:div>
    <w:div w:id="1517386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83CD4-914B-4A1B-8E74-A81F96EF6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1262</Words>
  <Characters>7199</Characters>
  <Application>Microsoft Office Word</Application>
  <DocSecurity>0</DocSecurity>
  <Lines>59</Lines>
  <Paragraphs>16</Paragraphs>
  <ScaleCrop>false</ScaleCrop>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施右容</dc:creator>
  <cp:lastModifiedBy>user</cp:lastModifiedBy>
  <cp:revision>2</cp:revision>
  <cp:lastPrinted>2026-01-06T06:01:00Z</cp:lastPrinted>
  <dcterms:created xsi:type="dcterms:W3CDTF">2026-02-04T23:32:00Z</dcterms:created>
  <dcterms:modified xsi:type="dcterms:W3CDTF">2026-02-04T23:32:00Z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